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657E"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r w:rsidRPr="00DA29A1">
        <w:rPr>
          <w:rFonts w:ascii="Times New Roman" w:eastAsia="Calibri" w:hAnsi="Times New Roman" w:cs="Times New Roman"/>
          <w:sz w:val="28"/>
          <w:szCs w:val="28"/>
        </w:rPr>
        <w:t>Учреждение образования «Оршанский государственный колледж продовольствия имени Н.А.Корначёнка»</w:t>
      </w:r>
    </w:p>
    <w:p w14:paraId="2A616B57"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765FB6E7"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50F8B500"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7044AF38"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1602D89B"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063C5D19"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54CC30B1"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3874E160" w14:textId="77777777" w:rsidR="00DA29A1" w:rsidRPr="00DA29A1" w:rsidRDefault="00DA29A1" w:rsidP="00DA29A1">
      <w:pPr>
        <w:spacing w:after="0" w:line="240" w:lineRule="auto"/>
        <w:ind w:left="-284"/>
        <w:jc w:val="center"/>
        <w:rPr>
          <w:rFonts w:ascii="Times New Roman" w:eastAsia="Calibri" w:hAnsi="Times New Roman" w:cs="Times New Roman"/>
          <w:sz w:val="28"/>
          <w:szCs w:val="28"/>
        </w:rPr>
      </w:pPr>
    </w:p>
    <w:p w14:paraId="76F6E901" w14:textId="77777777" w:rsidR="00DA29A1" w:rsidRPr="00DA29A1" w:rsidRDefault="00DA29A1" w:rsidP="00DA29A1">
      <w:pPr>
        <w:widowControl w:val="0"/>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DA29A1">
        <w:rPr>
          <w:rFonts w:ascii="Times New Roman" w:eastAsia="Times New Roman" w:hAnsi="Times New Roman" w:cs="Times New Roman"/>
          <w:bCs/>
          <w:iCs/>
          <w:sz w:val="28"/>
          <w:szCs w:val="28"/>
          <w:lang w:eastAsia="ru-RU"/>
        </w:rPr>
        <w:t>МЕТОДИЧЕСКИЕ РЕКОМЕНДАЦИИ</w:t>
      </w:r>
    </w:p>
    <w:p w14:paraId="7955AFFD" w14:textId="77777777" w:rsidR="00DA29A1" w:rsidRPr="00DA29A1" w:rsidRDefault="00DA29A1" w:rsidP="00DA29A1">
      <w:pPr>
        <w:spacing w:after="0" w:line="240" w:lineRule="auto"/>
        <w:ind w:left="-284"/>
        <w:jc w:val="center"/>
        <w:rPr>
          <w:rFonts w:ascii="Times New Roman" w:eastAsia="Times New Roman" w:hAnsi="Times New Roman" w:cs="Times New Roman"/>
          <w:bCs/>
          <w:iCs/>
          <w:sz w:val="28"/>
          <w:szCs w:val="28"/>
          <w:lang w:eastAsia="ru-RU"/>
        </w:rPr>
      </w:pPr>
      <w:r w:rsidRPr="00DA29A1">
        <w:rPr>
          <w:rFonts w:ascii="Times New Roman" w:eastAsia="Times New Roman" w:hAnsi="Times New Roman" w:cs="Times New Roman"/>
          <w:bCs/>
          <w:iCs/>
          <w:sz w:val="28"/>
          <w:szCs w:val="28"/>
          <w:lang w:eastAsia="ru-RU"/>
        </w:rPr>
        <w:t xml:space="preserve">ПО ВЫПОЛНЕНИЮ ДОМАШНЕЙ КОНТРОЛЬНОЙ РАБОТЫ </w:t>
      </w:r>
    </w:p>
    <w:p w14:paraId="674D7B03"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r w:rsidRPr="00DA29A1">
        <w:rPr>
          <w:rFonts w:ascii="Times New Roman" w:eastAsia="Times New Roman" w:hAnsi="Times New Roman" w:cs="Times New Roman"/>
          <w:sz w:val="28"/>
          <w:szCs w:val="28"/>
          <w:lang w:eastAsia="ru-RU"/>
        </w:rPr>
        <w:t xml:space="preserve">ПО УЧЕБНОМУ ПРЕДМЕТУ </w:t>
      </w:r>
    </w:p>
    <w:p w14:paraId="227516E8"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r w:rsidRPr="00DA29A1">
        <w:rPr>
          <w:rFonts w:ascii="Times New Roman" w:eastAsia="Times New Roman" w:hAnsi="Times New Roman" w:cs="Times New Roman"/>
          <w:sz w:val="28"/>
          <w:szCs w:val="28"/>
          <w:lang w:eastAsia="ru-RU"/>
        </w:rPr>
        <w:t>«Основы экономики организации и предпринимательской деятельности»</w:t>
      </w:r>
    </w:p>
    <w:p w14:paraId="00FC7C94"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r w:rsidRPr="00DA29A1">
        <w:rPr>
          <w:rFonts w:ascii="Times New Roman" w:eastAsia="Times New Roman" w:hAnsi="Times New Roman" w:cs="Times New Roman"/>
          <w:sz w:val="28"/>
          <w:szCs w:val="28"/>
          <w:lang w:eastAsia="ru-RU"/>
        </w:rPr>
        <w:t xml:space="preserve">профессионального компонента учебного плана </w:t>
      </w:r>
      <w:r w:rsidRPr="00DA29A1">
        <w:rPr>
          <w:rFonts w:ascii="yandex-sans" w:eastAsia="Times New Roman" w:hAnsi="yandex-sans" w:cs="Times New Roman"/>
          <w:color w:val="000000"/>
          <w:sz w:val="28"/>
          <w:szCs w:val="28"/>
          <w:lang w:eastAsia="ru-RU"/>
        </w:rPr>
        <w:t xml:space="preserve">учреждения образования </w:t>
      </w:r>
      <w:r w:rsidRPr="00DA29A1">
        <w:rPr>
          <w:rFonts w:ascii="Times New Roman" w:eastAsia="Times New Roman" w:hAnsi="Times New Roman" w:cs="Times New Roman"/>
          <w:sz w:val="28"/>
          <w:szCs w:val="28"/>
          <w:lang w:eastAsia="ru-RU"/>
        </w:rPr>
        <w:t>по специальности 5-04-0721-05 «Производство мясной и мясосодержащей</w:t>
      </w:r>
    </w:p>
    <w:p w14:paraId="7143F961"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r w:rsidRPr="00DA29A1">
        <w:rPr>
          <w:rFonts w:ascii="Times New Roman" w:eastAsia="Times New Roman" w:hAnsi="Times New Roman" w:cs="Times New Roman"/>
          <w:sz w:val="28"/>
          <w:szCs w:val="28"/>
          <w:lang w:eastAsia="ru-RU"/>
        </w:rPr>
        <w:t>продукции»</w:t>
      </w:r>
    </w:p>
    <w:p w14:paraId="57C2E03F" w14:textId="77777777" w:rsidR="00DA29A1" w:rsidRPr="00DA29A1" w:rsidRDefault="00DA29A1" w:rsidP="00DA29A1">
      <w:pPr>
        <w:spacing w:after="0" w:line="240" w:lineRule="auto"/>
        <w:jc w:val="center"/>
        <w:rPr>
          <w:rFonts w:ascii="Times New Roman" w:eastAsia="Times New Roman" w:hAnsi="Times New Roman" w:cs="Times New Roman"/>
          <w:spacing w:val="-6"/>
          <w:sz w:val="28"/>
          <w:szCs w:val="28"/>
          <w:lang w:eastAsia="ru-RU"/>
        </w:rPr>
      </w:pPr>
      <w:r w:rsidRPr="00DA29A1">
        <w:rPr>
          <w:rFonts w:ascii="Times New Roman" w:eastAsia="Times New Roman" w:hAnsi="Times New Roman" w:cs="Times New Roman"/>
          <w:sz w:val="28"/>
          <w:szCs w:val="28"/>
          <w:lang w:eastAsia="ru-RU"/>
        </w:rPr>
        <w:t xml:space="preserve">для реализации образовательной программы среднего специального образования, обеспечивающей </w:t>
      </w:r>
      <w:r w:rsidRPr="00DA29A1">
        <w:rPr>
          <w:rFonts w:ascii="Times New Roman" w:eastAsia="Times New Roman" w:hAnsi="Times New Roman" w:cs="Times New Roman"/>
          <w:spacing w:val="-6"/>
          <w:sz w:val="28"/>
          <w:szCs w:val="28"/>
          <w:lang w:eastAsia="ru-RU"/>
        </w:rPr>
        <w:t>получение квалификации специалиста со средним специальным образованием в заочной форме обучения</w:t>
      </w:r>
    </w:p>
    <w:p w14:paraId="6A21A661"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27F8BABF"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0C20ED42"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663AB578"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7550BB25"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352872A1"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6BC24B73"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17D56720" w14:textId="77777777" w:rsidR="00DA29A1" w:rsidRPr="00DA29A1" w:rsidRDefault="00DA29A1" w:rsidP="00DA29A1">
      <w:pPr>
        <w:spacing w:after="0" w:line="240" w:lineRule="auto"/>
        <w:jc w:val="center"/>
        <w:rPr>
          <w:rFonts w:ascii="Times New Roman" w:eastAsia="Times New Roman" w:hAnsi="Times New Roman" w:cs="Times New Roman"/>
          <w:sz w:val="28"/>
          <w:szCs w:val="28"/>
          <w:lang w:eastAsia="ru-RU"/>
        </w:rPr>
      </w:pPr>
    </w:p>
    <w:p w14:paraId="70E20346" w14:textId="77777777" w:rsidR="00DA29A1" w:rsidRPr="00DA29A1" w:rsidRDefault="00DA29A1" w:rsidP="00DA29A1">
      <w:pPr>
        <w:rPr>
          <w:rFonts w:ascii="Times New Roman" w:eastAsia="Calibri" w:hAnsi="Times New Roman" w:cs="Times New Roman"/>
          <w:sz w:val="32"/>
          <w:szCs w:val="32"/>
        </w:rPr>
      </w:pPr>
      <w:r w:rsidRPr="00DA29A1">
        <w:rPr>
          <w:rFonts w:ascii="Times New Roman" w:eastAsia="Calibri" w:hAnsi="Times New Roman" w:cs="Times New Roman"/>
          <w:sz w:val="32"/>
          <w:szCs w:val="32"/>
        </w:rPr>
        <w:br w:type="page"/>
      </w:r>
    </w:p>
    <w:p w14:paraId="29A48DAA" w14:textId="77777777" w:rsidR="00DA29A1" w:rsidRPr="00DA29A1" w:rsidRDefault="00DA29A1" w:rsidP="00DA29A1">
      <w:pPr>
        <w:spacing w:after="0" w:line="240" w:lineRule="auto"/>
        <w:jc w:val="both"/>
        <w:rPr>
          <w:rFonts w:ascii="Times New Roman" w:eastAsia="Calibri" w:hAnsi="Times New Roman" w:cs="Times New Roman"/>
          <w:sz w:val="28"/>
          <w:szCs w:val="28"/>
        </w:rPr>
      </w:pPr>
    </w:p>
    <w:p w14:paraId="28DB88B4" w14:textId="77777777" w:rsidR="00DA29A1" w:rsidRPr="00DA29A1" w:rsidRDefault="00DA29A1" w:rsidP="00DA29A1">
      <w:pPr>
        <w:spacing w:after="0" w:line="240" w:lineRule="auto"/>
        <w:jc w:val="both"/>
        <w:rPr>
          <w:rFonts w:ascii="Times New Roman" w:eastAsia="Calibri" w:hAnsi="Times New Roman" w:cs="Times New Roman"/>
          <w:color w:val="000000"/>
          <w:sz w:val="28"/>
          <w:szCs w:val="28"/>
        </w:rPr>
      </w:pPr>
      <w:r w:rsidRPr="00DA29A1">
        <w:rPr>
          <w:rFonts w:ascii="Times New Roman" w:eastAsia="Calibri" w:hAnsi="Times New Roman" w:cs="Times New Roman"/>
          <w:color w:val="000000"/>
          <w:sz w:val="28"/>
          <w:szCs w:val="28"/>
        </w:rPr>
        <w:t xml:space="preserve">Разработчик: Ячменёва О.А. преподаватель </w:t>
      </w:r>
    </w:p>
    <w:p w14:paraId="091821FC" w14:textId="77777777" w:rsidR="00DA29A1" w:rsidRPr="00DA29A1" w:rsidRDefault="00DA29A1" w:rsidP="00DA29A1">
      <w:pPr>
        <w:shd w:val="clear" w:color="auto" w:fill="FFFFFF"/>
        <w:spacing w:after="0" w:line="240" w:lineRule="auto"/>
        <w:ind w:left="1418" w:hanging="1418"/>
        <w:jc w:val="both"/>
        <w:rPr>
          <w:rFonts w:ascii="Times New Roman" w:eastAsia="Times New Roman" w:hAnsi="Times New Roman" w:cs="Times New Roman"/>
          <w:color w:val="000000"/>
          <w:lang w:eastAsia="ru-RU"/>
        </w:rPr>
      </w:pPr>
    </w:p>
    <w:p w14:paraId="7DDC63AF" w14:textId="77777777" w:rsidR="00DA29A1" w:rsidRPr="00DA29A1" w:rsidRDefault="00DA29A1" w:rsidP="00DA29A1">
      <w:pPr>
        <w:autoSpaceDE w:val="0"/>
        <w:autoSpaceDN w:val="0"/>
        <w:adjustRightInd w:val="0"/>
        <w:spacing w:before="120" w:after="0" w:line="240" w:lineRule="auto"/>
        <w:ind w:firstLine="567"/>
        <w:jc w:val="both"/>
        <w:rPr>
          <w:rFonts w:ascii="Times New Roman" w:eastAsia="Times New Roman" w:hAnsi="Times New Roman" w:cs="Times New Roman"/>
          <w:bCs/>
          <w:sz w:val="28"/>
          <w:szCs w:val="28"/>
          <w:lang w:eastAsia="ru-RU"/>
        </w:rPr>
      </w:pPr>
      <w:r w:rsidRPr="00DA29A1">
        <w:rPr>
          <w:rFonts w:ascii="Times New Roman" w:eastAsia="Times New Roman" w:hAnsi="Times New Roman" w:cs="Times New Roman"/>
          <w:iCs/>
          <w:sz w:val="28"/>
          <w:szCs w:val="28"/>
          <w:lang w:eastAsia="ru-RU"/>
        </w:rPr>
        <w:t>Учебная программа</w:t>
      </w:r>
      <w:r w:rsidRPr="00DA29A1">
        <w:rPr>
          <w:rFonts w:ascii="Times New Roman" w:eastAsia="Times New Roman" w:hAnsi="Times New Roman" w:cs="Times New Roman"/>
          <w:i/>
          <w:iCs/>
          <w:sz w:val="28"/>
          <w:szCs w:val="28"/>
          <w:lang w:eastAsia="ru-RU"/>
        </w:rPr>
        <w:t xml:space="preserve"> </w:t>
      </w:r>
      <w:r w:rsidRPr="00DA29A1">
        <w:rPr>
          <w:rFonts w:ascii="Times New Roman" w:eastAsia="Times New Roman" w:hAnsi="Times New Roman" w:cs="Times New Roman"/>
          <w:sz w:val="28"/>
          <w:szCs w:val="28"/>
          <w:lang w:eastAsia="ru-RU"/>
        </w:rPr>
        <w:t xml:space="preserve">обсуждена и одобрена на заседании цикловой комиссии по специальностям </w:t>
      </w:r>
      <w:r w:rsidRPr="00DA29A1">
        <w:rPr>
          <w:rFonts w:ascii="Times New Roman" w:eastAsia="Times New Roman" w:hAnsi="Times New Roman" w:cs="Times New Roman"/>
          <w:bCs/>
          <w:sz w:val="28"/>
          <w:szCs w:val="28"/>
          <w:lang w:eastAsia="ru-RU"/>
        </w:rPr>
        <w:t>«Производство мясной и мясосодержащей продукции», «Производство молочной продукции»</w:t>
      </w:r>
    </w:p>
    <w:p w14:paraId="0AE9380C" w14:textId="77777777" w:rsidR="00DA29A1" w:rsidRPr="00DA29A1" w:rsidRDefault="00DA29A1" w:rsidP="00DA29A1">
      <w:pPr>
        <w:autoSpaceDE w:val="0"/>
        <w:autoSpaceDN w:val="0"/>
        <w:adjustRightInd w:val="0"/>
        <w:spacing w:before="120" w:after="0" w:line="240" w:lineRule="auto"/>
        <w:ind w:firstLine="567"/>
        <w:jc w:val="both"/>
        <w:rPr>
          <w:rFonts w:ascii="Times New Roman" w:eastAsia="Times New Roman" w:hAnsi="Times New Roman" w:cs="Times New Roman"/>
          <w:bCs/>
          <w:sz w:val="28"/>
          <w:szCs w:val="28"/>
          <w:lang w:eastAsia="ru-RU"/>
        </w:rPr>
      </w:pPr>
    </w:p>
    <w:p w14:paraId="3017E76C" w14:textId="2A651A5A" w:rsidR="00DA29A1" w:rsidRPr="00DA29A1" w:rsidRDefault="00DA29A1" w:rsidP="00DA29A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A29A1">
        <w:rPr>
          <w:rFonts w:ascii="Times New Roman" w:eastAsia="Times New Roman" w:hAnsi="Times New Roman" w:cs="Times New Roman"/>
          <w:sz w:val="28"/>
          <w:szCs w:val="28"/>
          <w:lang w:eastAsia="ru-RU"/>
        </w:rPr>
        <w:t>Протокол №_</w:t>
      </w:r>
      <w:r w:rsidR="00A15F4B">
        <w:rPr>
          <w:rFonts w:ascii="Times New Roman" w:eastAsia="Times New Roman" w:hAnsi="Times New Roman" w:cs="Times New Roman"/>
          <w:sz w:val="28"/>
          <w:szCs w:val="28"/>
          <w:lang w:eastAsia="ru-RU"/>
        </w:rPr>
        <w:t>11</w:t>
      </w:r>
      <w:r w:rsidRPr="00DA29A1">
        <w:rPr>
          <w:rFonts w:ascii="Times New Roman" w:eastAsia="Times New Roman" w:hAnsi="Times New Roman" w:cs="Times New Roman"/>
          <w:sz w:val="28"/>
          <w:szCs w:val="28"/>
          <w:lang w:eastAsia="ru-RU"/>
        </w:rPr>
        <w:t>_ от _</w:t>
      </w:r>
      <w:r w:rsidR="00A15F4B">
        <w:rPr>
          <w:rFonts w:ascii="Times New Roman" w:eastAsia="Times New Roman" w:hAnsi="Times New Roman" w:cs="Times New Roman"/>
          <w:sz w:val="28"/>
          <w:szCs w:val="28"/>
          <w:lang w:eastAsia="ru-RU"/>
        </w:rPr>
        <w:t>30.08.2026 г.</w:t>
      </w:r>
    </w:p>
    <w:p w14:paraId="2015E384" w14:textId="77777777" w:rsidR="00DA29A1" w:rsidRPr="00DA29A1" w:rsidRDefault="00DA29A1" w:rsidP="00DA29A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2C60B29" w14:textId="77777777" w:rsidR="00DA29A1" w:rsidRPr="00DA29A1" w:rsidRDefault="00DA29A1" w:rsidP="00DA29A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A29A1">
        <w:rPr>
          <w:rFonts w:ascii="Times New Roman" w:eastAsia="Times New Roman" w:hAnsi="Times New Roman" w:cs="Times New Roman"/>
          <w:sz w:val="28"/>
          <w:szCs w:val="28"/>
          <w:lang w:eastAsia="ru-RU"/>
        </w:rPr>
        <w:t>Председатель цикловой комиссии ________ О.А.Ячменёва</w:t>
      </w:r>
    </w:p>
    <w:p w14:paraId="02A6CCF6" w14:textId="77777777" w:rsidR="00DA29A1" w:rsidRPr="00DA29A1" w:rsidRDefault="00DA29A1" w:rsidP="00DA29A1">
      <w:pPr>
        <w:spacing w:after="0" w:line="240" w:lineRule="auto"/>
        <w:rPr>
          <w:rFonts w:ascii="Times New Roman" w:eastAsia="Times New Roman" w:hAnsi="Times New Roman" w:cs="Times New Roman"/>
          <w:sz w:val="16"/>
          <w:szCs w:val="16"/>
          <w:lang w:eastAsia="ru-RU"/>
        </w:rPr>
      </w:pPr>
      <w:r w:rsidRPr="00DA29A1">
        <w:rPr>
          <w:rFonts w:ascii="Times New Roman" w:eastAsia="Times New Roman" w:hAnsi="Times New Roman" w:cs="Times New Roman"/>
          <w:sz w:val="28"/>
          <w:szCs w:val="28"/>
          <w:vertAlign w:val="superscript"/>
          <w:lang w:eastAsia="ru-RU"/>
        </w:rPr>
        <w:t xml:space="preserve">                                                                                                                                    </w:t>
      </w:r>
    </w:p>
    <w:p w14:paraId="54119B29" w14:textId="77777777" w:rsidR="00DA29A1" w:rsidRPr="00DA29A1" w:rsidRDefault="00DA29A1" w:rsidP="00DA29A1">
      <w:pPr>
        <w:shd w:val="clear" w:color="auto" w:fill="FFFFFF"/>
        <w:spacing w:before="120" w:after="0" w:line="240" w:lineRule="auto"/>
        <w:ind w:firstLine="567"/>
        <w:jc w:val="both"/>
        <w:rPr>
          <w:rFonts w:ascii="Times New Roman" w:eastAsia="Times New Roman" w:hAnsi="Times New Roman" w:cs="Times New Roman"/>
          <w:bCs/>
          <w:sz w:val="28"/>
          <w:szCs w:val="28"/>
          <w:lang w:eastAsia="ru-RU"/>
        </w:rPr>
      </w:pPr>
    </w:p>
    <w:p w14:paraId="427A61A9" w14:textId="77777777" w:rsidR="00DA29A1" w:rsidRPr="00DA29A1" w:rsidRDefault="00DA29A1" w:rsidP="00DA29A1">
      <w:pPr>
        <w:shd w:val="clear" w:color="auto" w:fill="FFFFFF"/>
        <w:spacing w:before="120" w:after="0" w:line="240" w:lineRule="auto"/>
        <w:ind w:firstLine="567"/>
        <w:jc w:val="both"/>
        <w:rPr>
          <w:rFonts w:ascii="Times New Roman" w:eastAsia="Times New Roman" w:hAnsi="Times New Roman" w:cs="Times New Roman"/>
          <w:sz w:val="28"/>
          <w:szCs w:val="28"/>
          <w:lang w:eastAsia="ru-RU"/>
        </w:rPr>
      </w:pPr>
    </w:p>
    <w:p w14:paraId="6C01668F" w14:textId="77777777" w:rsidR="00DA29A1" w:rsidRPr="00DA29A1" w:rsidRDefault="00DA29A1" w:rsidP="00DA29A1">
      <w:pPr>
        <w:spacing w:after="0" w:line="240" w:lineRule="auto"/>
        <w:rPr>
          <w:rFonts w:ascii="Times New Roman" w:eastAsia="Times New Roman" w:hAnsi="Times New Roman" w:cs="Times New Roman"/>
          <w:sz w:val="28"/>
          <w:szCs w:val="28"/>
          <w:lang w:eastAsia="ru-RU"/>
        </w:rPr>
      </w:pPr>
    </w:p>
    <w:p w14:paraId="0CC877CF" w14:textId="77777777" w:rsidR="00DA29A1" w:rsidRPr="00DA29A1" w:rsidRDefault="00DA29A1" w:rsidP="00DA29A1">
      <w:pPr>
        <w:spacing w:after="0" w:line="240" w:lineRule="auto"/>
        <w:jc w:val="both"/>
        <w:rPr>
          <w:rFonts w:ascii="Times New Roman" w:eastAsia="Times New Roman" w:hAnsi="Times New Roman" w:cs="Times New Roman"/>
          <w:b/>
          <w:sz w:val="28"/>
          <w:szCs w:val="28"/>
          <w:lang w:eastAsia="ru-RU"/>
        </w:rPr>
      </w:pPr>
      <w:r w:rsidRPr="00DA29A1">
        <w:rPr>
          <w:rFonts w:ascii="Times New Roman" w:eastAsia="Times New Roman" w:hAnsi="Times New Roman" w:cs="Times New Roman"/>
          <w:b/>
          <w:sz w:val="28"/>
          <w:szCs w:val="28"/>
          <w:lang w:eastAsia="ru-RU"/>
        </w:rPr>
        <w:br w:type="page"/>
      </w:r>
    </w:p>
    <w:p w14:paraId="34FB2787" w14:textId="77777777" w:rsidR="0011737A" w:rsidRPr="0011737A" w:rsidRDefault="0011737A" w:rsidP="0011737A">
      <w:pPr>
        <w:widowControl w:val="0"/>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r w:rsidRPr="0011737A">
        <w:rPr>
          <w:rFonts w:ascii="Times New Roman" w:eastAsia="Times New Roman" w:hAnsi="Times New Roman" w:cs="Times New Roman"/>
          <w:b/>
          <w:bCs/>
          <w:sz w:val="28"/>
          <w:szCs w:val="28"/>
          <w:lang w:eastAsia="ru-RU"/>
        </w:rPr>
        <w:lastRenderedPageBreak/>
        <w:t>СОДЕРЖАНИЕ</w:t>
      </w:r>
    </w:p>
    <w:p w14:paraId="22282788" w14:textId="77777777" w:rsidR="0011737A" w:rsidRPr="0011737A" w:rsidRDefault="0011737A" w:rsidP="0011737A">
      <w:pPr>
        <w:widowControl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p>
    <w:p w14:paraId="79815CCD" w14:textId="77777777" w:rsidR="0011737A" w:rsidRPr="0011737A" w:rsidRDefault="0011737A" w:rsidP="0011737A">
      <w:pPr>
        <w:widowControl w:val="0"/>
        <w:numPr>
          <w:ilvl w:val="0"/>
          <w:numId w:val="2"/>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11737A">
        <w:rPr>
          <w:rFonts w:ascii="Times New Roman" w:eastAsia="Times New Roman" w:hAnsi="Times New Roman" w:cs="Times New Roman"/>
          <w:bCs/>
          <w:sz w:val="28"/>
          <w:szCs w:val="28"/>
          <w:lang w:eastAsia="ru-RU"/>
        </w:rPr>
        <w:t xml:space="preserve">Пояснительная записка   </w:t>
      </w:r>
    </w:p>
    <w:p w14:paraId="72D220DA" w14:textId="77777777" w:rsidR="0011737A" w:rsidRPr="0011737A" w:rsidRDefault="0011737A" w:rsidP="0011737A">
      <w:pPr>
        <w:widowControl w:val="0"/>
        <w:numPr>
          <w:ilvl w:val="0"/>
          <w:numId w:val="2"/>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11737A">
        <w:rPr>
          <w:rFonts w:ascii="Times New Roman" w:eastAsia="Times New Roman" w:hAnsi="Times New Roman" w:cs="Times New Roman"/>
          <w:bCs/>
          <w:sz w:val="28"/>
          <w:szCs w:val="28"/>
          <w:lang w:eastAsia="ru-RU"/>
        </w:rPr>
        <w:t>Методические рекомендации по выбору варианта контрольной работы</w:t>
      </w:r>
    </w:p>
    <w:p w14:paraId="0243391F" w14:textId="77777777" w:rsidR="0011737A" w:rsidRPr="0011737A" w:rsidRDefault="0011737A" w:rsidP="0011737A">
      <w:pPr>
        <w:widowControl w:val="0"/>
        <w:numPr>
          <w:ilvl w:val="0"/>
          <w:numId w:val="2"/>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11737A">
        <w:rPr>
          <w:rFonts w:ascii="Times New Roman" w:eastAsia="Times New Roman" w:hAnsi="Times New Roman" w:cs="Times New Roman"/>
          <w:bCs/>
          <w:sz w:val="28"/>
          <w:szCs w:val="28"/>
          <w:lang w:eastAsia="ru-RU"/>
        </w:rPr>
        <w:t xml:space="preserve">Задания для домашней контрольной работы </w:t>
      </w:r>
    </w:p>
    <w:p w14:paraId="67F2F95B" w14:textId="77777777" w:rsidR="0011737A" w:rsidRPr="0011737A" w:rsidRDefault="0011737A" w:rsidP="0011737A">
      <w:pPr>
        <w:widowControl w:val="0"/>
        <w:numPr>
          <w:ilvl w:val="0"/>
          <w:numId w:val="2"/>
        </w:numPr>
        <w:autoSpaceDE w:val="0"/>
        <w:autoSpaceDN w:val="0"/>
        <w:adjustRightInd w:val="0"/>
        <w:spacing w:after="0" w:line="360" w:lineRule="auto"/>
        <w:contextualSpacing/>
        <w:jc w:val="both"/>
        <w:rPr>
          <w:rFonts w:ascii="Times New Roman" w:eastAsia="Times New Roman" w:hAnsi="Times New Roman" w:cs="Times New Roman"/>
          <w:bCs/>
          <w:sz w:val="28"/>
          <w:szCs w:val="28"/>
          <w:lang w:eastAsia="ru-RU"/>
        </w:rPr>
      </w:pPr>
      <w:r w:rsidRPr="0011737A">
        <w:rPr>
          <w:rFonts w:ascii="Times New Roman" w:eastAsia="Times New Roman" w:hAnsi="Times New Roman" w:cs="Times New Roman"/>
          <w:bCs/>
          <w:sz w:val="28"/>
          <w:szCs w:val="28"/>
          <w:lang w:eastAsia="ru-RU"/>
        </w:rPr>
        <w:t>Формулы и алгоритмы, рекомендуемые при решении задач</w:t>
      </w:r>
    </w:p>
    <w:p w14:paraId="6F550082" w14:textId="77777777" w:rsidR="0011737A" w:rsidRDefault="0011737A" w:rsidP="0011737A">
      <w:pPr>
        <w:widowControl w:val="0"/>
        <w:numPr>
          <w:ilvl w:val="0"/>
          <w:numId w:val="2"/>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11737A">
        <w:rPr>
          <w:rFonts w:ascii="Times New Roman" w:eastAsia="Times New Roman" w:hAnsi="Times New Roman" w:cs="Times New Roman"/>
          <w:bCs/>
          <w:sz w:val="28"/>
          <w:szCs w:val="28"/>
          <w:lang w:eastAsia="ru-RU"/>
        </w:rPr>
        <w:t>Критерии оценки домашней контрольной работы</w:t>
      </w:r>
    </w:p>
    <w:p w14:paraId="1E5C20A4" w14:textId="3D4225BB" w:rsidR="005930A1" w:rsidRPr="0011737A" w:rsidRDefault="005930A1" w:rsidP="0011737A">
      <w:pPr>
        <w:widowControl w:val="0"/>
        <w:numPr>
          <w:ilvl w:val="0"/>
          <w:numId w:val="2"/>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5930A1">
        <w:rPr>
          <w:rFonts w:ascii="Times New Roman" w:eastAsia="Times New Roman" w:hAnsi="Times New Roman" w:cs="Times New Roman"/>
          <w:bCs/>
          <w:sz w:val="28"/>
          <w:szCs w:val="28"/>
          <w:lang w:eastAsia="ru-RU"/>
        </w:rPr>
        <w:t>Перечень вопросов к экзамену по учебному предмету «Организация производства»</w:t>
      </w:r>
    </w:p>
    <w:p w14:paraId="2B017403" w14:textId="2678B1C2" w:rsidR="0011737A" w:rsidRPr="0011737A" w:rsidRDefault="00804C8B" w:rsidP="0011737A">
      <w:pPr>
        <w:widowControl w:val="0"/>
        <w:numPr>
          <w:ilvl w:val="0"/>
          <w:numId w:val="2"/>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Литература</w:t>
      </w:r>
    </w:p>
    <w:p w14:paraId="71CC696F"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9F5B911"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2C990D2"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9C5CBB7"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424F608"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8FF86D8"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DE4E2B7"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0DA3C95"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F52D926"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8616969"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C15BC7C"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8ECA4A2"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974AE8D"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C590693"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E5E2DD0"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E105A6E"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46A0DF2"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3A5CA8A"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A57F0DD"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AC03B3B"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BAD2451"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C57281E"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6AAE7EE"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59077EB"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2553FC6"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B7C5AC3"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CB2976C"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A67E6FF"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F159987"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AAFC887"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4ACBFE1"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249F699"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A863FF2"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1B500421"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7BB17F7"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F933E7E" w14:textId="77777777" w:rsidR="0011737A" w:rsidRPr="0011737A" w:rsidRDefault="0011737A" w:rsidP="0011737A">
      <w:pPr>
        <w:spacing w:after="200" w:line="276" w:lineRule="auto"/>
        <w:rPr>
          <w:rFonts w:ascii="Times New Roman" w:eastAsia="Times New Roman" w:hAnsi="Times New Roman" w:cs="Times New Roman"/>
          <w:b/>
          <w:bCs/>
          <w:sz w:val="24"/>
          <w:szCs w:val="24"/>
          <w:lang w:eastAsia="ru-RU"/>
        </w:rPr>
      </w:pPr>
      <w:r w:rsidRPr="0011737A">
        <w:rPr>
          <w:rFonts w:ascii="Times New Roman" w:eastAsia="Times New Roman" w:hAnsi="Times New Roman" w:cs="Times New Roman"/>
          <w:b/>
          <w:bCs/>
          <w:sz w:val="24"/>
          <w:szCs w:val="24"/>
          <w:lang w:eastAsia="ru-RU"/>
        </w:rPr>
        <w:lastRenderedPageBreak/>
        <w:br w:type="page"/>
      </w:r>
    </w:p>
    <w:p w14:paraId="1ED1207F" w14:textId="2D3B61C6" w:rsidR="0011737A" w:rsidRPr="005930A1" w:rsidRDefault="00A15F4B" w:rsidP="0011737A">
      <w:pPr>
        <w:widowControl w:val="0"/>
        <w:autoSpaceDE w:val="0"/>
        <w:autoSpaceDN w:val="0"/>
        <w:adjustRightInd w:val="0"/>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4"/>
          <w:szCs w:val="24"/>
          <w:lang w:eastAsia="ru-RU"/>
        </w:rPr>
        <w:lastRenderedPageBreak/>
        <w:t xml:space="preserve">1 </w:t>
      </w:r>
      <w:r w:rsidR="0011737A" w:rsidRPr="0011737A">
        <w:rPr>
          <w:rFonts w:ascii="Times New Roman" w:eastAsia="Times New Roman" w:hAnsi="Times New Roman" w:cs="Times New Roman"/>
          <w:b/>
          <w:bCs/>
          <w:sz w:val="24"/>
          <w:szCs w:val="24"/>
          <w:lang w:eastAsia="ru-RU"/>
        </w:rPr>
        <w:t>ПОЯСНИТЕЛЬНАЯ ЗАПИСКА</w:t>
      </w:r>
    </w:p>
    <w:p w14:paraId="57D86EDE"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14:paraId="2522267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2A2AB20C" w14:textId="77777777" w:rsidR="0011737A" w:rsidRPr="005930A1" w:rsidRDefault="0011737A" w:rsidP="0011737A">
      <w:pPr>
        <w:autoSpaceDE w:val="0"/>
        <w:autoSpaceDN w:val="0"/>
        <w:adjustRightInd w:val="0"/>
        <w:spacing w:before="82" w:after="0" w:line="322" w:lineRule="exact"/>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«Организация производства» является учебным предметом экономического цикла, необходимой для подготовки студентов специальности. Знания, полученные учащимися при ее изучении, имеют теоретическое значение для формирования специалистов указанного профиля.</w:t>
      </w:r>
    </w:p>
    <w:p w14:paraId="42FD31C7" w14:textId="77777777" w:rsidR="0011737A" w:rsidRPr="005930A1" w:rsidRDefault="0011737A" w:rsidP="0011737A">
      <w:pPr>
        <w:autoSpaceDE w:val="0"/>
        <w:autoSpaceDN w:val="0"/>
        <w:adjustRightInd w:val="0"/>
        <w:spacing w:after="0" w:line="322" w:lineRule="exact"/>
        <w:ind w:firstLine="696"/>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Цель преподавания предмета состоит в том, чтобы вооружить будущих специалистов знаниями общих законов развития и организации производства, позволяющими установить частые закономерности и эффективные формы организации производственной деятельности предприятий.</w:t>
      </w:r>
    </w:p>
    <w:p w14:paraId="066B7AB6" w14:textId="77777777" w:rsidR="0011737A" w:rsidRPr="005930A1" w:rsidRDefault="0011737A" w:rsidP="0011737A">
      <w:pPr>
        <w:autoSpaceDE w:val="0"/>
        <w:autoSpaceDN w:val="0"/>
        <w:adjustRightInd w:val="0"/>
        <w:spacing w:after="0" w:line="322" w:lineRule="exact"/>
        <w:ind w:firstLine="701"/>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Целью является дальнейшее углубление экономических знаний учащихся, формирование у них экономического мышления.</w:t>
      </w:r>
    </w:p>
    <w:p w14:paraId="644F3C4E" w14:textId="77777777" w:rsidR="0011737A" w:rsidRPr="005930A1" w:rsidRDefault="0011737A" w:rsidP="0011737A">
      <w:pPr>
        <w:autoSpaceDE w:val="0"/>
        <w:autoSpaceDN w:val="0"/>
        <w:adjustRightInd w:val="0"/>
        <w:spacing w:after="0" w:line="322" w:lineRule="exact"/>
        <w:ind w:firstLine="701"/>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Главная задача заключается в изучении принципов и методов организации эффективной работы, которые применяются или могут быть применены на предприятиях.</w:t>
      </w:r>
    </w:p>
    <w:p w14:paraId="4EC97246" w14:textId="77777777" w:rsidR="0011737A" w:rsidRPr="005930A1" w:rsidRDefault="0011737A" w:rsidP="0011737A">
      <w:pPr>
        <w:autoSpaceDE w:val="0"/>
        <w:autoSpaceDN w:val="0"/>
        <w:adjustRightInd w:val="0"/>
        <w:spacing w:after="0" w:line="322" w:lineRule="exact"/>
        <w:ind w:left="720"/>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Основные частные задачи:</w:t>
      </w:r>
    </w:p>
    <w:p w14:paraId="2131BD86" w14:textId="77777777" w:rsidR="0011737A" w:rsidRPr="005930A1" w:rsidRDefault="0011737A" w:rsidP="0011737A">
      <w:pPr>
        <w:autoSpaceDE w:val="0"/>
        <w:autoSpaceDN w:val="0"/>
        <w:adjustRightInd w:val="0"/>
        <w:spacing w:after="0" w:line="322" w:lineRule="exact"/>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изучение методов установления необходимой пропорциональности про</w:t>
      </w:r>
      <w:r w:rsidRPr="005930A1">
        <w:rPr>
          <w:rFonts w:ascii="Times New Roman" w:eastAsia="Times New Roman" w:hAnsi="Times New Roman" w:cs="Times New Roman"/>
          <w:sz w:val="26"/>
          <w:szCs w:val="26"/>
          <w:lang w:eastAsia="ru-RU"/>
        </w:rPr>
        <w:softHyphen/>
        <w:t>изводственного процесса;</w:t>
      </w:r>
    </w:p>
    <w:p w14:paraId="0C408C35" w14:textId="77777777" w:rsidR="0011737A" w:rsidRPr="005930A1" w:rsidRDefault="0011737A" w:rsidP="0011737A">
      <w:pPr>
        <w:autoSpaceDE w:val="0"/>
        <w:autoSpaceDN w:val="0"/>
        <w:adjustRightInd w:val="0"/>
        <w:spacing w:after="0" w:line="322" w:lineRule="exact"/>
        <w:ind w:firstLine="73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овладение способами организации эффективного функционирования всех структурных подразделений предприятия при данных пропорциях произ</w:t>
      </w:r>
      <w:r w:rsidRPr="005930A1">
        <w:rPr>
          <w:rFonts w:ascii="Times New Roman" w:eastAsia="Times New Roman" w:hAnsi="Times New Roman" w:cs="Times New Roman"/>
          <w:sz w:val="26"/>
          <w:szCs w:val="26"/>
          <w:lang w:eastAsia="ru-RU"/>
        </w:rPr>
        <w:softHyphen/>
        <w:t>водственного процесса;</w:t>
      </w:r>
    </w:p>
    <w:p w14:paraId="234F8E85" w14:textId="77777777" w:rsidR="0011737A" w:rsidRPr="005930A1" w:rsidRDefault="0011737A" w:rsidP="0011737A">
      <w:pPr>
        <w:autoSpaceDE w:val="0"/>
        <w:autoSpaceDN w:val="0"/>
        <w:adjustRightInd w:val="0"/>
        <w:spacing w:after="0" w:line="322" w:lineRule="exact"/>
        <w:ind w:firstLine="73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изучение способов определения производственного потенциала пред</w:t>
      </w:r>
      <w:r w:rsidRPr="005930A1">
        <w:rPr>
          <w:rFonts w:ascii="Times New Roman" w:eastAsia="Times New Roman" w:hAnsi="Times New Roman" w:cs="Times New Roman"/>
          <w:sz w:val="26"/>
          <w:szCs w:val="26"/>
          <w:lang w:eastAsia="ru-RU"/>
        </w:rPr>
        <w:softHyphen/>
        <w:t>приятия и выявления внутрипроизводственных резервов и путей их использо</w:t>
      </w:r>
      <w:r w:rsidRPr="005930A1">
        <w:rPr>
          <w:rFonts w:ascii="Times New Roman" w:eastAsia="Times New Roman" w:hAnsi="Times New Roman" w:cs="Times New Roman"/>
          <w:sz w:val="26"/>
          <w:szCs w:val="26"/>
          <w:lang w:eastAsia="ru-RU"/>
        </w:rPr>
        <w:softHyphen/>
        <w:t>вания.</w:t>
      </w:r>
    </w:p>
    <w:p w14:paraId="3E1B3FCF" w14:textId="77777777" w:rsidR="0011737A" w:rsidRPr="005930A1" w:rsidRDefault="0011737A" w:rsidP="0011737A">
      <w:pPr>
        <w:autoSpaceDE w:val="0"/>
        <w:autoSpaceDN w:val="0"/>
        <w:adjustRightInd w:val="0"/>
        <w:spacing w:after="0" w:line="322" w:lineRule="exact"/>
        <w:ind w:firstLine="706"/>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В результате изучения учащиеся студенты </w:t>
      </w:r>
      <w:r w:rsidRPr="005930A1">
        <w:rPr>
          <w:rFonts w:ascii="Times New Roman" w:eastAsia="Times New Roman" w:hAnsi="Times New Roman" w:cs="Times New Roman"/>
          <w:b/>
          <w:sz w:val="26"/>
          <w:szCs w:val="26"/>
          <w:lang w:eastAsia="ru-RU"/>
        </w:rPr>
        <w:t>должны знать</w:t>
      </w:r>
      <w:r w:rsidRPr="005930A1">
        <w:rPr>
          <w:rFonts w:ascii="Times New Roman" w:eastAsia="Times New Roman" w:hAnsi="Times New Roman" w:cs="Times New Roman"/>
          <w:sz w:val="26"/>
          <w:szCs w:val="26"/>
          <w:lang w:eastAsia="ru-RU"/>
        </w:rPr>
        <w:t>: важнейшие положения по организации производственного процесса, особенности органи</w:t>
      </w:r>
      <w:r w:rsidRPr="005930A1">
        <w:rPr>
          <w:rFonts w:ascii="Times New Roman" w:eastAsia="Times New Roman" w:hAnsi="Times New Roman" w:cs="Times New Roman"/>
          <w:sz w:val="26"/>
          <w:szCs w:val="26"/>
          <w:lang w:eastAsia="ru-RU"/>
        </w:rPr>
        <w:softHyphen/>
        <w:t>зации и оперативного управления основным производством на предприятиях, основы организации внутризаводского транспорта, энергетического, складского и ремонтного хозяйства; особенности расчета производственной мощности и выявления ее резервов.</w:t>
      </w:r>
    </w:p>
    <w:p w14:paraId="366BCA95" w14:textId="77777777" w:rsidR="0011737A" w:rsidRDefault="0011737A" w:rsidP="0011737A">
      <w:pPr>
        <w:autoSpaceDE w:val="0"/>
        <w:autoSpaceDN w:val="0"/>
        <w:adjustRightInd w:val="0"/>
        <w:spacing w:before="67" w:after="0" w:line="322" w:lineRule="exact"/>
        <w:ind w:firstLine="710"/>
        <w:jc w:val="both"/>
        <w:rPr>
          <w:rFonts w:ascii="Times New Roman" w:eastAsia="Times New Roman" w:hAnsi="Times New Roman" w:cs="Times New Roman"/>
          <w:sz w:val="28"/>
          <w:szCs w:val="28"/>
          <w:lang w:eastAsia="ru-RU"/>
        </w:rPr>
      </w:pPr>
      <w:r w:rsidRPr="005930A1">
        <w:rPr>
          <w:rFonts w:ascii="Times New Roman" w:eastAsia="Times New Roman" w:hAnsi="Times New Roman" w:cs="Times New Roman"/>
          <w:sz w:val="26"/>
          <w:szCs w:val="26"/>
          <w:lang w:eastAsia="ru-RU"/>
        </w:rPr>
        <w:t xml:space="preserve">Они </w:t>
      </w:r>
      <w:r w:rsidRPr="005930A1">
        <w:rPr>
          <w:rFonts w:ascii="Times New Roman" w:eastAsia="Times New Roman" w:hAnsi="Times New Roman" w:cs="Times New Roman"/>
          <w:b/>
          <w:sz w:val="26"/>
          <w:szCs w:val="26"/>
          <w:lang w:eastAsia="ru-RU"/>
        </w:rPr>
        <w:t>должны уметь</w:t>
      </w:r>
      <w:r w:rsidRPr="005930A1">
        <w:rPr>
          <w:rFonts w:ascii="Times New Roman" w:eastAsia="Times New Roman" w:hAnsi="Times New Roman" w:cs="Times New Roman"/>
          <w:sz w:val="26"/>
          <w:szCs w:val="26"/>
          <w:lang w:eastAsia="ru-RU"/>
        </w:rPr>
        <w:t>: устанавливать и анализировать структуру производственного процесса, определять длительность производственного цикла, его структуру и состав, анализировать и оценивать производственную структуру предприятия; рассчитывать параметры организации и управления производственным потоком, режимы работы поточных линий; определять и анализировать пропорции потока; выявлять места и обосновывать мероприятия по их устранению; составлять графики планово-предупредительного ремонта технологического оборудования, определять трудоемкость ремонтного обслуживания, численность необходимого персонала и затрат на осуществление ремонта; устанавливать обеспеченность предприятия складской емкостью и обосновывать мероприятия по ее повышению; определять производственную мощность предприятия, выявлять ее резервы и обосновывать мероприятия по их использованию</w:t>
      </w:r>
      <w:r>
        <w:rPr>
          <w:rFonts w:ascii="Times New Roman" w:eastAsia="Times New Roman" w:hAnsi="Times New Roman" w:cs="Times New Roman"/>
          <w:sz w:val="28"/>
          <w:szCs w:val="28"/>
          <w:lang w:eastAsia="ru-RU"/>
        </w:rPr>
        <w:br w:type="page"/>
      </w:r>
    </w:p>
    <w:p w14:paraId="60477C8F" w14:textId="77777777" w:rsidR="0011737A" w:rsidRPr="0011737A" w:rsidRDefault="0011737A" w:rsidP="0011737A">
      <w:pPr>
        <w:autoSpaceDE w:val="0"/>
        <w:autoSpaceDN w:val="0"/>
        <w:adjustRightInd w:val="0"/>
        <w:spacing w:before="67" w:after="0" w:line="322" w:lineRule="exact"/>
        <w:ind w:firstLine="710"/>
        <w:jc w:val="both"/>
        <w:rPr>
          <w:rFonts w:ascii="Times New Roman" w:eastAsia="Times New Roman" w:hAnsi="Times New Roman" w:cs="Times New Roman"/>
          <w:sz w:val="28"/>
          <w:szCs w:val="28"/>
          <w:lang w:eastAsia="ru-RU"/>
        </w:rPr>
      </w:pPr>
    </w:p>
    <w:p w14:paraId="31827043" w14:textId="01B0DB97" w:rsidR="0011737A" w:rsidRPr="0011737A" w:rsidRDefault="00A15F4B" w:rsidP="0011737A">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0011737A" w:rsidRPr="0011737A">
        <w:rPr>
          <w:rFonts w:ascii="Times New Roman" w:eastAsia="Times New Roman" w:hAnsi="Times New Roman" w:cs="Times New Roman"/>
          <w:b/>
          <w:sz w:val="24"/>
          <w:szCs w:val="24"/>
          <w:lang w:eastAsia="ru-RU"/>
        </w:rPr>
        <w:t>МЕТОДИЧЕСКИЕ РЕКОМЕНДАЦИИ ПО ВЫБОРУ ВАРИАНТА КОНТРОЛЬНОЙ РАБОТЫ</w:t>
      </w:r>
    </w:p>
    <w:p w14:paraId="74198CE8" w14:textId="77777777" w:rsidR="0011737A" w:rsidRPr="0011737A" w:rsidRDefault="0011737A" w:rsidP="0011737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133FA6EE"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Подготовка к выполнению контрольной работы предполагает изучение соответствующих разделов программы курса по учебникам, учебным пособиям, нормативным материалам, законам и законодательным актам.</w:t>
      </w:r>
    </w:p>
    <w:p w14:paraId="0BF3BBAD"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Работа считается выполненной:</w:t>
      </w:r>
    </w:p>
    <w:p w14:paraId="20738CB4" w14:textId="77777777" w:rsidR="0011737A" w:rsidRPr="005930A1" w:rsidRDefault="0011737A" w:rsidP="0011737A">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полном раскрытии теоретических вопросов (использование современной литературы при раскрытии вопросов, ее переработка, ответы по существу вопроса).</w:t>
      </w:r>
    </w:p>
    <w:p w14:paraId="0BE9995B" w14:textId="77777777" w:rsidR="0011737A" w:rsidRPr="005930A1" w:rsidRDefault="0011737A" w:rsidP="0011737A">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верном решении практического задания (применение соответствующих формул и обозначений, единиц измерений, правильность расчетов, экономическая грамотность выводов).</w:t>
      </w:r>
    </w:p>
    <w:p w14:paraId="1BACE1DF" w14:textId="77777777" w:rsidR="0011737A" w:rsidRPr="005930A1" w:rsidRDefault="0011737A" w:rsidP="0011737A">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правильное оформление работы (грамотность и стилистика, наличие списка используемой литературы)</w:t>
      </w:r>
    </w:p>
    <w:p w14:paraId="5261E920"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Если контрольная работа возвращена на доработку, ее следует исправить, переработать или дополнить в соответствии с замечаниями рецензента. На повторное рецензирование представляется первоначальный вариант, рецензия к нему и исправленный вариант работы.</w:t>
      </w:r>
    </w:p>
    <w:p w14:paraId="53EF5E16" w14:textId="77777777" w:rsidR="00A15F4B" w:rsidRPr="0011737A" w:rsidRDefault="00A15F4B"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79023627" w14:textId="1A0F5753" w:rsidR="0011737A" w:rsidRPr="00E54AEF" w:rsidRDefault="00A15F4B" w:rsidP="00A15F4B">
      <w:pPr>
        <w:widowControl w:val="0"/>
        <w:autoSpaceDE w:val="0"/>
        <w:autoSpaceDN w:val="0"/>
        <w:adjustRightInd w:val="0"/>
        <w:spacing w:after="0" w:line="240" w:lineRule="auto"/>
        <w:ind w:firstLine="708"/>
        <w:jc w:val="both"/>
        <w:rPr>
          <w:rFonts w:ascii="Times New Roman" w:eastAsia="Times New Roman" w:hAnsi="Times New Roman" w:cs="Times New Roman"/>
          <w:b/>
          <w:bCs/>
          <w:i/>
          <w:iCs/>
          <w:sz w:val="28"/>
          <w:szCs w:val="28"/>
          <w:u w:val="single"/>
          <w:lang w:eastAsia="ru-RU"/>
        </w:rPr>
      </w:pPr>
      <w:r w:rsidRPr="00E54AEF">
        <w:rPr>
          <w:rFonts w:ascii="Times New Roman" w:eastAsia="Times New Roman" w:hAnsi="Times New Roman" w:cs="Times New Roman"/>
          <w:b/>
          <w:bCs/>
          <w:i/>
          <w:iCs/>
          <w:sz w:val="28"/>
          <w:szCs w:val="28"/>
          <w:u w:val="single"/>
          <w:lang w:eastAsia="ru-RU"/>
        </w:rPr>
        <w:t xml:space="preserve">ВЫБОР ВАРИАНТА ПРОИЗВОДИТСЯ ПО СПИСКУ АЛФАВИТНОГО ПОРЯДКА </w:t>
      </w:r>
    </w:p>
    <w:p w14:paraId="64E47D90" w14:textId="77777777" w:rsidR="0011737A" w:rsidRPr="00E54AEF"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i/>
          <w:iCs/>
          <w:sz w:val="26"/>
          <w:szCs w:val="26"/>
          <w:u w:val="single"/>
          <w:lang w:eastAsia="ru-RU"/>
        </w:rPr>
      </w:pPr>
    </w:p>
    <w:p w14:paraId="2CB1DFD8" w14:textId="7C6A7B90"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В соответствии с учебным планом по "Организации производства" учащиеся выполняют одну </w:t>
      </w:r>
      <w:r w:rsidR="00A15F4B" w:rsidRPr="005930A1">
        <w:rPr>
          <w:rFonts w:ascii="Times New Roman" w:eastAsia="Times New Roman" w:hAnsi="Times New Roman" w:cs="Times New Roman"/>
          <w:sz w:val="26"/>
          <w:szCs w:val="26"/>
          <w:lang w:eastAsia="ru-RU"/>
        </w:rPr>
        <w:t xml:space="preserve">домашнюю </w:t>
      </w:r>
      <w:r w:rsidRPr="005930A1">
        <w:rPr>
          <w:rFonts w:ascii="Times New Roman" w:eastAsia="Times New Roman" w:hAnsi="Times New Roman" w:cs="Times New Roman"/>
          <w:sz w:val="26"/>
          <w:szCs w:val="26"/>
          <w:lang w:eastAsia="ru-RU"/>
        </w:rPr>
        <w:t xml:space="preserve">контрольную работу, что служит допуском к экзамену по курсу. Ответы должны быть точными. При использовании цитат и законодательных документов, и актов необходимо давать ссылку на литературу с указанием автора, источника, места и года издания, страницы. Объем контрольной работы включает 2 вопроса по курсу, один практический вопрос применительно к условиям </w:t>
      </w:r>
      <w:r w:rsidR="00E54AEF" w:rsidRPr="005930A1">
        <w:rPr>
          <w:rFonts w:ascii="Times New Roman" w:eastAsia="Times New Roman" w:hAnsi="Times New Roman" w:cs="Times New Roman"/>
          <w:sz w:val="26"/>
          <w:szCs w:val="26"/>
          <w:lang w:eastAsia="ru-RU"/>
        </w:rPr>
        <w:t>предприятия,</w:t>
      </w:r>
      <w:r w:rsidRPr="005930A1">
        <w:rPr>
          <w:rFonts w:ascii="Times New Roman" w:eastAsia="Times New Roman" w:hAnsi="Times New Roman" w:cs="Times New Roman"/>
          <w:sz w:val="26"/>
          <w:szCs w:val="26"/>
          <w:lang w:eastAsia="ru-RU"/>
        </w:rPr>
        <w:t xml:space="preserve"> на котором Вы работаете и 2 задачи, и составляет 15 - 20 страниц с их обязательной нумерацией. В конце работы приводится список использованной литературы, дата выполнения, указывается подпись. По результатам рецензирования в случае необходимости доработки контрольную работу следует исправить и защитить. </w:t>
      </w:r>
    </w:p>
    <w:p w14:paraId="3EE535D7" w14:textId="30F0D562" w:rsidR="00A15F4B" w:rsidRPr="005930A1" w:rsidRDefault="00A15F4B" w:rsidP="0011737A">
      <w:pPr>
        <w:autoSpaceDE w:val="0"/>
        <w:autoSpaceDN w:val="0"/>
        <w:adjustRightInd w:val="0"/>
        <w:spacing w:after="0" w:line="240" w:lineRule="exact"/>
        <w:ind w:left="715"/>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br w:type="page"/>
      </w:r>
    </w:p>
    <w:p w14:paraId="7A4F40CF" w14:textId="77777777" w:rsidR="0011737A" w:rsidRPr="0011737A" w:rsidRDefault="0011737A" w:rsidP="0011737A">
      <w:pPr>
        <w:spacing w:after="0" w:line="360" w:lineRule="auto"/>
        <w:rPr>
          <w:rFonts w:ascii="Times New Roman" w:eastAsia="Times New Roman" w:hAnsi="Times New Roman" w:cs="Times New Roman"/>
          <w:sz w:val="20"/>
          <w:szCs w:val="20"/>
          <w:lang w:eastAsia="ru-RU"/>
        </w:rPr>
      </w:pPr>
    </w:p>
    <w:p w14:paraId="4D763EE2" w14:textId="1EAA4154" w:rsidR="0011737A" w:rsidRPr="00A15F4B" w:rsidRDefault="00A15F4B" w:rsidP="00A15F4B">
      <w:pPr>
        <w:spacing w:after="0" w:line="360" w:lineRule="auto"/>
        <w:rPr>
          <w:rFonts w:ascii="Times New Roman" w:eastAsia="Times New Roman" w:hAnsi="Times New Roman" w:cs="Times New Roman"/>
          <w:b/>
          <w:bCs/>
          <w:sz w:val="32"/>
          <w:szCs w:val="32"/>
          <w:lang w:eastAsia="ru-RU"/>
        </w:rPr>
      </w:pPr>
      <w:r w:rsidRPr="00A15F4B">
        <w:rPr>
          <w:rFonts w:ascii="Times New Roman" w:eastAsia="Times New Roman" w:hAnsi="Times New Roman" w:cs="Times New Roman"/>
          <w:b/>
          <w:bCs/>
          <w:sz w:val="32"/>
          <w:szCs w:val="32"/>
          <w:lang w:eastAsia="ru-RU"/>
        </w:rPr>
        <w:t xml:space="preserve">3 ЗАДАНИЯ ДЛЯ ДОМАШНЕЙ КОНТРОЛЬНОЙ РАБОТЫ </w:t>
      </w:r>
    </w:p>
    <w:p w14:paraId="4C573D57" w14:textId="77777777" w:rsidR="0011737A" w:rsidRPr="0011737A" w:rsidRDefault="0011737A" w:rsidP="0011737A">
      <w:pPr>
        <w:autoSpaceDE w:val="0"/>
        <w:autoSpaceDN w:val="0"/>
        <w:adjustRightInd w:val="0"/>
        <w:spacing w:before="86" w:after="0" w:line="240" w:lineRule="auto"/>
        <w:ind w:left="715"/>
        <w:rPr>
          <w:rFonts w:ascii="Times New Roman" w:eastAsia="Times New Roman" w:hAnsi="Times New Roman" w:cs="Times New Roman"/>
          <w:b/>
          <w:sz w:val="28"/>
          <w:szCs w:val="28"/>
          <w:lang w:eastAsia="ru-RU"/>
        </w:rPr>
      </w:pPr>
      <w:r w:rsidRPr="0011737A">
        <w:rPr>
          <w:rFonts w:ascii="Times New Roman" w:eastAsia="Times New Roman" w:hAnsi="Times New Roman" w:cs="Times New Roman"/>
          <w:b/>
          <w:sz w:val="28"/>
          <w:szCs w:val="28"/>
          <w:lang w:eastAsia="ru-RU"/>
        </w:rPr>
        <w:t>ВАРИАНТ 1.</w:t>
      </w:r>
    </w:p>
    <w:p w14:paraId="49D91942" w14:textId="77777777" w:rsidR="0011737A" w:rsidRPr="005930A1" w:rsidRDefault="0011737A" w:rsidP="0011737A">
      <w:pPr>
        <w:autoSpaceDE w:val="0"/>
        <w:autoSpaceDN w:val="0"/>
        <w:adjustRightInd w:val="0"/>
        <w:spacing w:after="0" w:line="240" w:lineRule="exact"/>
        <w:ind w:firstLine="715"/>
        <w:jc w:val="both"/>
        <w:rPr>
          <w:rFonts w:ascii="Times New Roman" w:eastAsia="Times New Roman" w:hAnsi="Times New Roman" w:cs="Times New Roman"/>
          <w:sz w:val="26"/>
          <w:szCs w:val="26"/>
          <w:lang w:eastAsia="ru-RU"/>
        </w:rPr>
      </w:pPr>
    </w:p>
    <w:p w14:paraId="28AACCF9"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1.Раскройте сущность предмета организация производства и его значение.</w:t>
      </w:r>
    </w:p>
    <w:p w14:paraId="3B8637B0" w14:textId="77777777" w:rsidR="0011737A" w:rsidRPr="005930A1" w:rsidRDefault="0011737A" w:rsidP="0011737A">
      <w:pPr>
        <w:tabs>
          <w:tab w:val="left" w:pos="989"/>
        </w:tabs>
        <w:autoSpaceDE w:val="0"/>
        <w:autoSpaceDN w:val="0"/>
        <w:adjustRightInd w:val="0"/>
        <w:spacing w:before="82"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2.Дайте характеристику предприятия, как производственной системы.</w:t>
      </w:r>
    </w:p>
    <w:p w14:paraId="27131C80" w14:textId="77777777" w:rsidR="0011737A" w:rsidRPr="005930A1" w:rsidRDefault="0011737A" w:rsidP="0011737A">
      <w:pPr>
        <w:tabs>
          <w:tab w:val="left" w:pos="989"/>
        </w:tabs>
        <w:autoSpaceDE w:val="0"/>
        <w:autoSpaceDN w:val="0"/>
        <w:adjustRightInd w:val="0"/>
        <w:spacing w:before="82"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3.Изучить состояние производительности труда в цехе, на участке, в бригаде или на рабочем месте, вскрыть имеющиеся резервы и определить мероприятия по их использованию.</w:t>
      </w:r>
    </w:p>
    <w:p w14:paraId="233931DE"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4.Задача.</w:t>
      </w:r>
    </w:p>
    <w:p w14:paraId="643AE38B"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Норма времени на изготовление одного изделия составляет 12 мин., часовая тарифная ставка при данной сложности труда – 5 руб., в месяце 24 рабочих дня; продолжительность смены – 8 ч. За месяц изготовлено 1008 изделий.</w:t>
      </w:r>
    </w:p>
    <w:p w14:paraId="423839CA"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Определите:</w:t>
      </w:r>
    </w:p>
    <w:p w14:paraId="020DE29D" w14:textId="77777777" w:rsidR="0011737A" w:rsidRPr="005930A1" w:rsidRDefault="0011737A" w:rsidP="0011737A">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норму выработки в месяц (шт.);</w:t>
      </w:r>
    </w:p>
    <w:p w14:paraId="69BB478C" w14:textId="77777777" w:rsidR="0011737A" w:rsidRPr="005930A1" w:rsidRDefault="0011737A" w:rsidP="0011737A">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сдельную расценку на изделие (руб.);</w:t>
      </w:r>
    </w:p>
    <w:p w14:paraId="50B4ADA3" w14:textId="77777777" w:rsidR="0011737A" w:rsidRPr="005930A1" w:rsidRDefault="0011737A" w:rsidP="0011737A">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сумму сдельной заработной платы в месяц, если за каждый процент перевыполнения выплачивается 1,5% заработка по сдельным расценкам (руб.).</w:t>
      </w:r>
    </w:p>
    <w:p w14:paraId="3E7626A6" w14:textId="77777777" w:rsidR="0011737A" w:rsidRPr="005930A1" w:rsidRDefault="0011737A" w:rsidP="0011737A">
      <w:pPr>
        <w:tabs>
          <w:tab w:val="left" w:pos="994"/>
        </w:tabs>
        <w:autoSpaceDE w:val="0"/>
        <w:autoSpaceDN w:val="0"/>
        <w:adjustRightInd w:val="0"/>
        <w:spacing w:after="0" w:line="322" w:lineRule="exact"/>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5.Задача.</w:t>
      </w:r>
    </w:p>
    <w:p w14:paraId="55B57F60" w14:textId="77777777" w:rsidR="0011737A" w:rsidRPr="005930A1" w:rsidRDefault="0011737A" w:rsidP="0011737A">
      <w:pPr>
        <w:tabs>
          <w:tab w:val="left" w:pos="994"/>
        </w:tabs>
        <w:autoSpaceDE w:val="0"/>
        <w:autoSpaceDN w:val="0"/>
        <w:adjustRightInd w:val="0"/>
        <w:spacing w:after="0" w:line="322"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Количество деталей в партии 8 шт., размер передаточной партии 1 шт. Технологический процесс состоит из пяти операций: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lang w:eastAsia="ru-RU"/>
        </w:rPr>
        <w:t xml:space="preserve">1 = 0,5мин,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lang w:eastAsia="ru-RU"/>
        </w:rPr>
        <w:t xml:space="preserve">2 = 0,8 мин,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lang w:eastAsia="ru-RU"/>
        </w:rPr>
        <w:t xml:space="preserve">3 = 1,3 мин,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lang w:eastAsia="ru-RU"/>
        </w:rPr>
        <w:t xml:space="preserve">4 = 1,7 мин,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lang w:eastAsia="ru-RU"/>
        </w:rPr>
        <w:t>5 = 2 мин. Найдите длительность цикла при трех видах движения предметов труда.</w:t>
      </w:r>
    </w:p>
    <w:p w14:paraId="2EE4743F" w14:textId="77777777" w:rsidR="0011737A" w:rsidRPr="005930A1" w:rsidRDefault="0011737A" w:rsidP="0011737A">
      <w:pPr>
        <w:tabs>
          <w:tab w:val="left" w:pos="994"/>
        </w:tabs>
        <w:autoSpaceDE w:val="0"/>
        <w:autoSpaceDN w:val="0"/>
        <w:adjustRightInd w:val="0"/>
        <w:spacing w:after="0" w:line="322" w:lineRule="exact"/>
        <w:rPr>
          <w:rFonts w:ascii="Times New Roman" w:eastAsia="Times New Roman" w:hAnsi="Times New Roman" w:cs="Times New Roman"/>
          <w:sz w:val="26"/>
          <w:szCs w:val="26"/>
          <w:lang w:eastAsia="ru-RU"/>
        </w:rPr>
      </w:pPr>
    </w:p>
    <w:p w14:paraId="0D4C5DB8" w14:textId="77777777" w:rsidR="0011737A" w:rsidRPr="005930A1" w:rsidRDefault="0011737A" w:rsidP="0011737A">
      <w:pPr>
        <w:autoSpaceDE w:val="0"/>
        <w:autoSpaceDN w:val="0"/>
        <w:adjustRightInd w:val="0"/>
        <w:spacing w:after="0" w:line="240" w:lineRule="exact"/>
        <w:jc w:val="right"/>
        <w:rPr>
          <w:rFonts w:ascii="Times New Roman" w:eastAsia="Times New Roman" w:hAnsi="Times New Roman" w:cs="Times New Roman"/>
          <w:sz w:val="26"/>
          <w:szCs w:val="26"/>
          <w:lang w:eastAsia="ru-RU"/>
        </w:rPr>
      </w:pPr>
    </w:p>
    <w:p w14:paraId="2AECE9BC" w14:textId="77777777" w:rsidR="0011737A" w:rsidRPr="005930A1" w:rsidRDefault="0011737A" w:rsidP="0011737A">
      <w:pPr>
        <w:autoSpaceDE w:val="0"/>
        <w:autoSpaceDN w:val="0"/>
        <w:adjustRightInd w:val="0"/>
        <w:spacing w:before="96" w:after="0" w:line="240" w:lineRule="auto"/>
        <w:ind w:left="710"/>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2.</w:t>
      </w:r>
    </w:p>
    <w:p w14:paraId="5DCF9734" w14:textId="77777777" w:rsidR="0011737A" w:rsidRPr="005930A1" w:rsidRDefault="0011737A" w:rsidP="0011737A">
      <w:pPr>
        <w:autoSpaceDE w:val="0"/>
        <w:autoSpaceDN w:val="0"/>
        <w:adjustRightInd w:val="0"/>
        <w:spacing w:before="96" w:after="0" w:line="240" w:lineRule="auto"/>
        <w:ind w:left="710"/>
        <w:rPr>
          <w:rFonts w:ascii="Times New Roman" w:eastAsia="Times New Roman" w:hAnsi="Times New Roman" w:cs="Times New Roman"/>
          <w:sz w:val="26"/>
          <w:szCs w:val="26"/>
          <w:lang w:eastAsia="ru-RU"/>
        </w:rPr>
      </w:pPr>
    </w:p>
    <w:p w14:paraId="7FE891C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1.Дайте определение производственному процессу и его видам.</w:t>
      </w:r>
    </w:p>
    <w:p w14:paraId="182DBB71"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2.Перечислить характерные признаки типов промышленного производства </w:t>
      </w:r>
    </w:p>
    <w:p w14:paraId="2D7C956D" w14:textId="77777777" w:rsidR="0011737A" w:rsidRPr="005930A1" w:rsidRDefault="0011737A" w:rsidP="0011737A">
      <w:pPr>
        <w:tabs>
          <w:tab w:val="left" w:pos="998"/>
        </w:tabs>
        <w:autoSpaceDE w:val="0"/>
        <w:autoSpaceDN w:val="0"/>
        <w:adjustRightInd w:val="0"/>
        <w:spacing w:after="0" w:line="322"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3.Используя методические основы количественной оценки уровня организации труда, рассчитать коэффициент разделения и кооперации труда рабочих на предприятии, в цехе или на участке и разработать мероприятия по улучшению разделения и кооперации труда.</w:t>
      </w:r>
    </w:p>
    <w:p w14:paraId="1F7D32FE" w14:textId="77777777" w:rsidR="0011737A" w:rsidRPr="005930A1" w:rsidRDefault="0011737A" w:rsidP="0011737A">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4.Задача.</w:t>
      </w:r>
    </w:p>
    <w:p w14:paraId="2119FD30" w14:textId="77777777" w:rsidR="0011737A" w:rsidRPr="005930A1" w:rsidRDefault="0011737A" w:rsidP="0011737A">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Данные по предприятию приведены в таблице</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2598"/>
        <w:gridCol w:w="2184"/>
      </w:tblGrid>
      <w:tr w:rsidR="0011737A" w:rsidRPr="005930A1" w14:paraId="0297D656" w14:textId="77777777" w:rsidTr="0011737A">
        <w:tc>
          <w:tcPr>
            <w:tcW w:w="5070" w:type="dxa"/>
          </w:tcPr>
          <w:p w14:paraId="7D12D5C7"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Показатели</w:t>
            </w:r>
          </w:p>
        </w:tc>
        <w:tc>
          <w:tcPr>
            <w:tcW w:w="2598" w:type="dxa"/>
          </w:tcPr>
          <w:p w14:paraId="56A02E19"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Предыдущий год</w:t>
            </w:r>
          </w:p>
        </w:tc>
        <w:tc>
          <w:tcPr>
            <w:tcW w:w="2184" w:type="dxa"/>
          </w:tcPr>
          <w:p w14:paraId="5A156A32"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Отчетный год</w:t>
            </w:r>
          </w:p>
        </w:tc>
      </w:tr>
      <w:tr w:rsidR="0011737A" w:rsidRPr="005930A1" w14:paraId="6E4CEFBA" w14:textId="77777777" w:rsidTr="0011737A">
        <w:tc>
          <w:tcPr>
            <w:tcW w:w="5070" w:type="dxa"/>
          </w:tcPr>
          <w:p w14:paraId="16065060"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Объемы производства, тыс. руб.</w:t>
            </w:r>
          </w:p>
        </w:tc>
        <w:tc>
          <w:tcPr>
            <w:tcW w:w="2598" w:type="dxa"/>
          </w:tcPr>
          <w:p w14:paraId="0B463006"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566</w:t>
            </w:r>
          </w:p>
        </w:tc>
        <w:tc>
          <w:tcPr>
            <w:tcW w:w="2184" w:type="dxa"/>
          </w:tcPr>
          <w:p w14:paraId="1EAD02B1"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628</w:t>
            </w:r>
          </w:p>
        </w:tc>
      </w:tr>
      <w:tr w:rsidR="0011737A" w:rsidRPr="005930A1" w14:paraId="41AEF73D" w14:textId="77777777" w:rsidTr="0011737A">
        <w:tc>
          <w:tcPr>
            <w:tcW w:w="5070" w:type="dxa"/>
          </w:tcPr>
          <w:p w14:paraId="1895B1F3"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Среднегодовая выработка одного рабочего, руб. </w:t>
            </w:r>
          </w:p>
        </w:tc>
        <w:tc>
          <w:tcPr>
            <w:tcW w:w="2598" w:type="dxa"/>
          </w:tcPr>
          <w:p w14:paraId="41D88906"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110074</w:t>
            </w:r>
          </w:p>
        </w:tc>
        <w:tc>
          <w:tcPr>
            <w:tcW w:w="2184" w:type="dxa"/>
          </w:tcPr>
          <w:p w14:paraId="2B0D8B8A"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120909</w:t>
            </w:r>
          </w:p>
        </w:tc>
      </w:tr>
      <w:tr w:rsidR="0011737A" w:rsidRPr="005930A1" w14:paraId="6FB9635D" w14:textId="77777777" w:rsidTr="0011737A">
        <w:tc>
          <w:tcPr>
            <w:tcW w:w="5070" w:type="dxa"/>
          </w:tcPr>
          <w:p w14:paraId="704FAB49"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Среднесписочное число рабочих, чел.</w:t>
            </w:r>
          </w:p>
        </w:tc>
        <w:tc>
          <w:tcPr>
            <w:tcW w:w="2598" w:type="dxa"/>
          </w:tcPr>
          <w:p w14:paraId="3B6AFE57"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5142</w:t>
            </w:r>
          </w:p>
        </w:tc>
        <w:tc>
          <w:tcPr>
            <w:tcW w:w="2184" w:type="dxa"/>
          </w:tcPr>
          <w:p w14:paraId="12AC1BF6"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5194</w:t>
            </w:r>
          </w:p>
        </w:tc>
      </w:tr>
    </w:tbl>
    <w:p w14:paraId="3625CD10"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6338B667" w14:textId="77777777" w:rsidR="0011737A" w:rsidRPr="005930A1" w:rsidRDefault="0011737A" w:rsidP="0011737A">
      <w:pPr>
        <w:spacing w:after="120" w:line="240" w:lineRule="auto"/>
        <w:ind w:firstLine="567"/>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Определите увеличение объема производства за счет изменения производительности труда и численности рабочих.</w:t>
      </w:r>
    </w:p>
    <w:p w14:paraId="11BA7439" w14:textId="77777777" w:rsidR="0011737A" w:rsidRPr="005930A1" w:rsidRDefault="0011737A" w:rsidP="0011737A">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5.Задача.</w:t>
      </w:r>
    </w:p>
    <w:p w14:paraId="39096A47" w14:textId="77777777" w:rsidR="0011737A" w:rsidRPr="005930A1" w:rsidRDefault="0011737A" w:rsidP="0011737A">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Определить месячный (22 рабочих дня) заработок рабочего третьего разряда при повременной, сдельной и сдельно-прогрессивной оплате труда. На операцию установлена норма времени t = 4,8 мин. Фактически за месяц изготовлено 2 800 изделий. Коэффициент увеличения расценки при выполнении нормы выработки до 125% - 1,25; от 126 до 140% - 1,5; выше 141% - 2. Проанализируйте динамику заработной платы рабочего при различных системах оплаты труда и влияние системы оплаты на заработную плату, приходящуюся на единицу продукции.</w:t>
      </w:r>
    </w:p>
    <w:p w14:paraId="393EE8C8" w14:textId="77777777" w:rsidR="0011737A" w:rsidRPr="005930A1" w:rsidRDefault="0011737A" w:rsidP="0011737A">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p>
    <w:p w14:paraId="3D7502F8" w14:textId="77777777" w:rsidR="0011737A" w:rsidRPr="005930A1" w:rsidRDefault="0011737A" w:rsidP="0011737A">
      <w:pPr>
        <w:tabs>
          <w:tab w:val="left" w:pos="998"/>
        </w:tabs>
        <w:autoSpaceDE w:val="0"/>
        <w:autoSpaceDN w:val="0"/>
        <w:adjustRightInd w:val="0"/>
        <w:spacing w:after="0" w:line="322" w:lineRule="exact"/>
        <w:rPr>
          <w:rFonts w:ascii="Times New Roman" w:eastAsia="Times New Roman" w:hAnsi="Times New Roman" w:cs="Times New Roman"/>
          <w:sz w:val="26"/>
          <w:szCs w:val="26"/>
          <w:lang w:eastAsia="ru-RU"/>
        </w:rPr>
      </w:pPr>
    </w:p>
    <w:p w14:paraId="4CFFB46B" w14:textId="77777777" w:rsidR="0011737A" w:rsidRPr="005930A1" w:rsidRDefault="0011737A" w:rsidP="0011737A">
      <w:pPr>
        <w:autoSpaceDE w:val="0"/>
        <w:autoSpaceDN w:val="0"/>
        <w:adjustRightInd w:val="0"/>
        <w:spacing w:after="0" w:line="240" w:lineRule="exact"/>
        <w:ind w:left="710"/>
        <w:rPr>
          <w:rFonts w:ascii="Times New Roman" w:eastAsia="Times New Roman" w:hAnsi="Times New Roman" w:cs="Times New Roman"/>
          <w:sz w:val="26"/>
          <w:szCs w:val="26"/>
          <w:lang w:eastAsia="ru-RU"/>
        </w:rPr>
      </w:pPr>
    </w:p>
    <w:p w14:paraId="08B93BED" w14:textId="77777777" w:rsidR="0011737A" w:rsidRPr="005930A1" w:rsidRDefault="0011737A" w:rsidP="0011737A">
      <w:pPr>
        <w:autoSpaceDE w:val="0"/>
        <w:autoSpaceDN w:val="0"/>
        <w:adjustRightInd w:val="0"/>
        <w:spacing w:before="101" w:after="0" w:line="240" w:lineRule="auto"/>
        <w:ind w:left="710"/>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3.</w:t>
      </w:r>
    </w:p>
    <w:p w14:paraId="453C9869" w14:textId="77777777" w:rsidR="0011737A" w:rsidRPr="005930A1" w:rsidRDefault="0011737A" w:rsidP="0011737A">
      <w:pPr>
        <w:autoSpaceDE w:val="0"/>
        <w:autoSpaceDN w:val="0"/>
        <w:adjustRightInd w:val="0"/>
        <w:spacing w:before="101" w:after="0" w:line="240" w:lineRule="auto"/>
        <w:ind w:left="710"/>
        <w:rPr>
          <w:rFonts w:ascii="Times New Roman" w:eastAsia="Times New Roman" w:hAnsi="Times New Roman" w:cs="Times New Roman"/>
          <w:b/>
          <w:sz w:val="26"/>
          <w:szCs w:val="26"/>
          <w:lang w:eastAsia="ru-RU"/>
        </w:rPr>
      </w:pPr>
    </w:p>
    <w:p w14:paraId="40AFDF84"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 Охарактеризуйте формы организации промышленного производства.</w:t>
      </w:r>
    </w:p>
    <w:p w14:paraId="361EAFF5"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2.Раскройте сущность последовательного вида движения предметов труда и его расчёт.</w:t>
      </w:r>
    </w:p>
    <w:p w14:paraId="52511E26" w14:textId="77777777" w:rsidR="0011737A" w:rsidRPr="005930A1" w:rsidRDefault="0011737A" w:rsidP="0011737A">
      <w:pPr>
        <w:tabs>
          <w:tab w:val="left" w:pos="998"/>
        </w:tabs>
        <w:autoSpaceDE w:val="0"/>
        <w:autoSpaceDN w:val="0"/>
        <w:adjustRightInd w:val="0"/>
        <w:spacing w:after="0" w:line="322"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3.Провести самофотографию рабочего дня методом непосредственных замеров времени, сделать обработку её и предложить мероприятия по улучшению использования рабочего времени.</w:t>
      </w:r>
    </w:p>
    <w:p w14:paraId="0CFE70F9"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4.Задача.</w:t>
      </w:r>
    </w:p>
    <w:p w14:paraId="1840B9C8"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Партия состоит из 80 деталей. Основное время обработки детали – 6 мин., вспомогательное – 0,5 мин. Время обслуживания рабочего места составляет 3% к оперативному времени, время регламентированных перерывов на отдых – 2%. Подготовительно-заключенное время на партию – 40 мин.</w:t>
      </w:r>
    </w:p>
    <w:p w14:paraId="0623DF6A"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Определить технически обоснованную норму времени для обработки детали, сменную норму выработки, если продолжительность рабочей смены – 7 часов.</w:t>
      </w:r>
    </w:p>
    <w:p w14:paraId="293E8A00"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5.Задача.</w:t>
      </w:r>
    </w:p>
    <w:p w14:paraId="5F40E715"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b/>
          <w:i/>
          <w:sz w:val="26"/>
          <w:szCs w:val="26"/>
          <w:lang w:eastAsia="ru-RU"/>
        </w:rPr>
      </w:pPr>
      <w:r w:rsidRPr="005930A1">
        <w:rPr>
          <w:rFonts w:ascii="Times New Roman" w:eastAsia="Times New Roman" w:hAnsi="Times New Roman" w:cs="Times New Roman"/>
          <w:color w:val="000000"/>
          <w:sz w:val="26"/>
          <w:szCs w:val="26"/>
          <w:lang w:val="uk-UA" w:eastAsia="ru-RU"/>
        </w:rPr>
        <w:t>Н</w:t>
      </w:r>
      <w:r w:rsidRPr="005930A1">
        <w:rPr>
          <w:rFonts w:ascii="Times New Roman" w:eastAsia="Times New Roman" w:hAnsi="Times New Roman" w:cs="Times New Roman"/>
          <w:color w:val="000000"/>
          <w:sz w:val="26"/>
          <w:szCs w:val="26"/>
          <w:lang w:eastAsia="ru-RU"/>
        </w:rPr>
        <w:t xml:space="preserve">а основании исходных данных, приведенных в табл., определить такт и темп поточной линии, количество рабочих мест для каждой операции, коэффициент загрузки этих мест, скорость движения конвейера. </w:t>
      </w:r>
    </w:p>
    <w:p w14:paraId="57EDFC99"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i/>
          <w:color w:val="000000"/>
          <w:sz w:val="26"/>
          <w:szCs w:val="26"/>
          <w:vertAlign w:val="subscript"/>
          <w:lang w:eastAsia="ru-RU"/>
        </w:rPr>
      </w:pPr>
      <w:r w:rsidRPr="005930A1">
        <w:rPr>
          <w:rFonts w:ascii="Times New Roman" w:eastAsia="Times New Roman" w:hAnsi="Times New Roman" w:cs="Times New Roman"/>
          <w:color w:val="000000"/>
          <w:sz w:val="26"/>
          <w:szCs w:val="26"/>
          <w:lang w:eastAsia="ru-RU"/>
        </w:rPr>
        <w:t xml:space="preserve">Производственное задание </w:t>
      </w:r>
      <w:r w:rsidRPr="005930A1">
        <w:rPr>
          <w:rFonts w:ascii="Times New Roman" w:eastAsia="Times New Roman" w:hAnsi="Times New Roman" w:cs="Times New Roman"/>
          <w:i/>
          <w:color w:val="000000"/>
          <w:sz w:val="26"/>
          <w:szCs w:val="26"/>
          <w:lang w:eastAsia="ru-RU"/>
        </w:rPr>
        <w:t>N</w:t>
      </w:r>
      <w:r w:rsidRPr="005930A1">
        <w:rPr>
          <w:rFonts w:ascii="Times New Roman" w:eastAsia="Times New Roman" w:hAnsi="Times New Roman" w:cs="Times New Roman"/>
          <w:color w:val="000000"/>
          <w:sz w:val="26"/>
          <w:szCs w:val="26"/>
          <w:lang w:eastAsia="ru-RU"/>
        </w:rPr>
        <w:t xml:space="preserve"> изделий в сутки, шаг конвейера </w:t>
      </w:r>
      <w:r w:rsidRPr="005930A1">
        <w:rPr>
          <w:rFonts w:ascii="Times New Roman" w:eastAsia="Times New Roman" w:hAnsi="Times New Roman" w:cs="Times New Roman"/>
          <w:i/>
          <w:color w:val="000000"/>
          <w:sz w:val="26"/>
          <w:szCs w:val="26"/>
          <w:lang w:eastAsia="ru-RU"/>
        </w:rPr>
        <w:t>l</w:t>
      </w:r>
      <w:r w:rsidRPr="005930A1">
        <w:rPr>
          <w:rFonts w:ascii="Times New Roman" w:eastAsia="Times New Roman" w:hAnsi="Times New Roman" w:cs="Times New Roman"/>
          <w:color w:val="000000"/>
          <w:sz w:val="26"/>
          <w:szCs w:val="26"/>
          <w:lang w:eastAsia="ru-RU"/>
        </w:rPr>
        <w:t xml:space="preserve"> м, цех работает в две восьмичасовые смены в сутки, регламентированные перерывы для отдыха </w:t>
      </w:r>
      <w:r w:rsidRPr="005930A1">
        <w:rPr>
          <w:rFonts w:ascii="Times New Roman" w:eastAsia="Times New Roman" w:hAnsi="Times New Roman" w:cs="Times New Roman"/>
          <w:i/>
          <w:color w:val="000000"/>
          <w:sz w:val="26"/>
          <w:szCs w:val="26"/>
          <w:lang w:eastAsia="ru-RU"/>
        </w:rPr>
        <w:t>Т</w:t>
      </w:r>
      <w:r w:rsidRPr="005930A1">
        <w:rPr>
          <w:rFonts w:ascii="Times New Roman" w:eastAsia="Times New Roman" w:hAnsi="Times New Roman" w:cs="Times New Roman"/>
          <w:i/>
          <w:color w:val="000000"/>
          <w:sz w:val="26"/>
          <w:szCs w:val="26"/>
          <w:vertAlign w:val="subscript"/>
          <w:lang w:eastAsia="ru-RU"/>
        </w:rPr>
        <w:t>пер</w:t>
      </w:r>
      <w:r w:rsidRPr="005930A1">
        <w:rPr>
          <w:rFonts w:ascii="Times New Roman" w:eastAsia="Times New Roman" w:hAnsi="Times New Roman" w:cs="Times New Roman"/>
          <w:i/>
          <w:color w:val="000000"/>
          <w:sz w:val="26"/>
          <w:szCs w:val="26"/>
          <w:lang w:eastAsia="ru-RU"/>
        </w:rPr>
        <w:t>.</w:t>
      </w:r>
      <w:r w:rsidRPr="005930A1">
        <w:rPr>
          <w:rFonts w:ascii="Times New Roman" w:eastAsia="Times New Roman" w:hAnsi="Times New Roman" w:cs="Times New Roman"/>
          <w:color w:val="000000"/>
          <w:sz w:val="26"/>
          <w:szCs w:val="26"/>
          <w:lang w:eastAsia="ru-RU"/>
        </w:rPr>
        <w:t xml:space="preserve"> Нормы времени на выполнение операций </w:t>
      </w:r>
      <w:r w:rsidRPr="005930A1">
        <w:rPr>
          <w:rFonts w:ascii="Times New Roman" w:eastAsia="Times New Roman" w:hAnsi="Times New Roman" w:cs="Times New Roman"/>
          <w:i/>
          <w:color w:val="000000"/>
          <w:sz w:val="26"/>
          <w:szCs w:val="26"/>
          <w:lang w:eastAsia="ru-RU"/>
        </w:rPr>
        <w:t>t</w:t>
      </w:r>
      <w:r w:rsidRPr="005930A1">
        <w:rPr>
          <w:rFonts w:ascii="Times New Roman" w:eastAsia="Times New Roman" w:hAnsi="Times New Roman" w:cs="Times New Roman"/>
          <w:i/>
          <w:color w:val="000000"/>
          <w:sz w:val="26"/>
          <w:szCs w:val="26"/>
          <w:vertAlign w:val="subscript"/>
          <w:lang w:eastAsia="ru-RU"/>
        </w:rPr>
        <w:t>1</w:t>
      </w:r>
      <w:r w:rsidRPr="005930A1">
        <w:rPr>
          <w:rFonts w:ascii="Times New Roman" w:eastAsia="Times New Roman" w:hAnsi="Times New Roman" w:cs="Times New Roman"/>
          <w:i/>
          <w:color w:val="000000"/>
          <w:sz w:val="26"/>
          <w:szCs w:val="26"/>
          <w:lang w:eastAsia="ru-RU"/>
        </w:rPr>
        <w:t>, t</w:t>
      </w:r>
      <w:r w:rsidRPr="005930A1">
        <w:rPr>
          <w:rFonts w:ascii="Times New Roman" w:eastAsia="Times New Roman" w:hAnsi="Times New Roman" w:cs="Times New Roman"/>
          <w:i/>
          <w:color w:val="000000"/>
          <w:sz w:val="26"/>
          <w:szCs w:val="26"/>
          <w:vertAlign w:val="subscript"/>
          <w:lang w:eastAsia="ru-RU"/>
        </w:rPr>
        <w:t>2</w:t>
      </w:r>
      <w:r w:rsidRPr="005930A1">
        <w:rPr>
          <w:rFonts w:ascii="Times New Roman" w:eastAsia="Times New Roman" w:hAnsi="Times New Roman" w:cs="Times New Roman"/>
          <w:i/>
          <w:color w:val="000000"/>
          <w:sz w:val="26"/>
          <w:szCs w:val="26"/>
          <w:lang w:eastAsia="ru-RU"/>
        </w:rPr>
        <w:t>, t</w:t>
      </w:r>
      <w:r w:rsidRPr="005930A1">
        <w:rPr>
          <w:rFonts w:ascii="Times New Roman" w:eastAsia="Times New Roman" w:hAnsi="Times New Roman" w:cs="Times New Roman"/>
          <w:i/>
          <w:color w:val="000000"/>
          <w:sz w:val="26"/>
          <w:szCs w:val="26"/>
          <w:vertAlign w:val="subscript"/>
          <w:lang w:eastAsia="ru-RU"/>
        </w:rPr>
        <w:t>3</w:t>
      </w:r>
      <w:r w:rsidRPr="005930A1">
        <w:rPr>
          <w:rFonts w:ascii="Times New Roman" w:eastAsia="Times New Roman" w:hAnsi="Times New Roman" w:cs="Times New Roman"/>
          <w:i/>
          <w:color w:val="000000"/>
          <w:sz w:val="26"/>
          <w:szCs w:val="26"/>
          <w:lang w:eastAsia="ru-RU"/>
        </w:rPr>
        <w:t>, t</w:t>
      </w:r>
      <w:r w:rsidRPr="005930A1">
        <w:rPr>
          <w:rFonts w:ascii="Times New Roman" w:eastAsia="Times New Roman" w:hAnsi="Times New Roman" w:cs="Times New Roman"/>
          <w:i/>
          <w:color w:val="000000"/>
          <w:sz w:val="26"/>
          <w:szCs w:val="26"/>
          <w:vertAlign w:val="subscript"/>
          <w:lang w:eastAsia="ru-RU"/>
        </w:rPr>
        <w:t>4</w:t>
      </w:r>
      <w:r w:rsidRPr="005930A1">
        <w:rPr>
          <w:rFonts w:ascii="Times New Roman" w:eastAsia="Times New Roman" w:hAnsi="Times New Roman" w:cs="Times New Roman"/>
          <w:i/>
          <w:color w:val="000000"/>
          <w:sz w:val="26"/>
          <w:szCs w:val="26"/>
          <w:lang w:eastAsia="ru-RU"/>
        </w:rPr>
        <w:t>, t</w:t>
      </w:r>
      <w:r w:rsidRPr="005930A1">
        <w:rPr>
          <w:rFonts w:ascii="Times New Roman" w:eastAsia="Times New Roman" w:hAnsi="Times New Roman" w:cs="Times New Roman"/>
          <w:i/>
          <w:color w:val="000000"/>
          <w:sz w:val="26"/>
          <w:szCs w:val="26"/>
          <w:vertAlign w:val="subscript"/>
          <w:lang w:eastAsia="ru-RU"/>
        </w:rPr>
        <w:t xml:space="preserve">5. </w:t>
      </w:r>
    </w:p>
    <w:tbl>
      <w:tblPr>
        <w:tblW w:w="5000" w:type="pct"/>
        <w:tblInd w:w="10" w:type="dxa"/>
        <w:tblCellMar>
          <w:left w:w="0" w:type="dxa"/>
          <w:right w:w="0" w:type="dxa"/>
        </w:tblCellMar>
        <w:tblLook w:val="0000" w:firstRow="0" w:lastRow="0" w:firstColumn="0" w:lastColumn="0" w:noHBand="0" w:noVBand="0"/>
      </w:tblPr>
      <w:tblGrid>
        <w:gridCol w:w="3568"/>
        <w:gridCol w:w="2283"/>
        <w:gridCol w:w="3484"/>
      </w:tblGrid>
      <w:tr w:rsidR="0011737A" w:rsidRPr="005930A1" w14:paraId="31F299F7" w14:textId="77777777" w:rsidTr="0011737A">
        <w:trPr>
          <w:trHeight w:val="660"/>
        </w:trPr>
        <w:tc>
          <w:tcPr>
            <w:tcW w:w="1911" w:type="pct"/>
            <w:tcBorders>
              <w:top w:val="single" w:sz="8" w:space="0" w:color="auto"/>
              <w:left w:val="single" w:sz="8" w:space="0" w:color="auto"/>
              <w:bottom w:val="single" w:sz="4" w:space="0" w:color="auto"/>
              <w:right w:val="single" w:sz="8" w:space="0" w:color="auto"/>
            </w:tcBorders>
            <w:vAlign w:val="center"/>
          </w:tcPr>
          <w:p w14:paraId="60006FF8"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b/>
                <w:bCs/>
                <w:color w:val="000000"/>
                <w:sz w:val="26"/>
                <w:szCs w:val="26"/>
                <w:lang w:eastAsia="ru-RU"/>
              </w:rPr>
              <w:t>Обозначение исходных данных</w:t>
            </w:r>
          </w:p>
        </w:tc>
        <w:tc>
          <w:tcPr>
            <w:tcW w:w="1223" w:type="pct"/>
            <w:tcBorders>
              <w:top w:val="single" w:sz="8" w:space="0" w:color="auto"/>
              <w:left w:val="nil"/>
              <w:bottom w:val="single" w:sz="4" w:space="0" w:color="auto"/>
              <w:right w:val="single" w:sz="8" w:space="0" w:color="auto"/>
            </w:tcBorders>
            <w:vAlign w:val="center"/>
          </w:tcPr>
          <w:p w14:paraId="0BD456A3"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b/>
                <w:bCs/>
                <w:color w:val="000000"/>
                <w:sz w:val="26"/>
                <w:szCs w:val="26"/>
                <w:lang w:eastAsia="ru-RU"/>
              </w:rPr>
              <w:t>Единица измерения</w:t>
            </w:r>
          </w:p>
        </w:tc>
        <w:tc>
          <w:tcPr>
            <w:tcW w:w="1866" w:type="pct"/>
            <w:tcBorders>
              <w:top w:val="single" w:sz="8" w:space="0" w:color="auto"/>
              <w:left w:val="nil"/>
              <w:right w:val="single" w:sz="8" w:space="0" w:color="000000"/>
            </w:tcBorders>
            <w:vAlign w:val="center"/>
          </w:tcPr>
          <w:p w14:paraId="6C0C6103"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b/>
                <w:bCs/>
                <w:color w:val="000000"/>
                <w:sz w:val="26"/>
                <w:szCs w:val="26"/>
                <w:lang w:eastAsia="ru-RU"/>
              </w:rPr>
              <w:t>Исходные данные</w:t>
            </w:r>
          </w:p>
        </w:tc>
      </w:tr>
      <w:tr w:rsidR="0011737A" w:rsidRPr="005930A1" w14:paraId="0F56052C" w14:textId="77777777" w:rsidTr="0011737A">
        <w:trPr>
          <w:trHeight w:val="375"/>
        </w:trPr>
        <w:tc>
          <w:tcPr>
            <w:tcW w:w="1911" w:type="pct"/>
            <w:tcBorders>
              <w:top w:val="single" w:sz="8" w:space="0" w:color="auto"/>
              <w:left w:val="single" w:sz="8" w:space="0" w:color="auto"/>
              <w:bottom w:val="single" w:sz="4" w:space="0" w:color="auto"/>
              <w:right w:val="single" w:sz="8" w:space="0" w:color="auto"/>
            </w:tcBorders>
            <w:vAlign w:val="center"/>
          </w:tcPr>
          <w:p w14:paraId="43096588"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N</w:t>
            </w:r>
          </w:p>
        </w:tc>
        <w:tc>
          <w:tcPr>
            <w:tcW w:w="1223" w:type="pct"/>
            <w:tcBorders>
              <w:top w:val="single" w:sz="8" w:space="0" w:color="auto"/>
              <w:left w:val="nil"/>
              <w:bottom w:val="single" w:sz="4" w:space="0" w:color="auto"/>
              <w:right w:val="single" w:sz="8" w:space="0" w:color="auto"/>
            </w:tcBorders>
            <w:vAlign w:val="center"/>
          </w:tcPr>
          <w:p w14:paraId="5A88F336"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ед.</w:t>
            </w:r>
          </w:p>
        </w:tc>
        <w:tc>
          <w:tcPr>
            <w:tcW w:w="1866" w:type="pct"/>
            <w:tcBorders>
              <w:top w:val="single" w:sz="8" w:space="0" w:color="auto"/>
              <w:left w:val="nil"/>
              <w:bottom w:val="single" w:sz="4" w:space="0" w:color="auto"/>
              <w:right w:val="single" w:sz="4" w:space="0" w:color="auto"/>
            </w:tcBorders>
            <w:vAlign w:val="center"/>
          </w:tcPr>
          <w:p w14:paraId="52E75288"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520</w:t>
            </w:r>
          </w:p>
        </w:tc>
      </w:tr>
      <w:tr w:rsidR="0011737A" w:rsidRPr="005930A1" w14:paraId="6A6A18C3" w14:textId="77777777" w:rsidTr="0011737A">
        <w:trPr>
          <w:trHeight w:val="375"/>
        </w:trPr>
        <w:tc>
          <w:tcPr>
            <w:tcW w:w="1911" w:type="pct"/>
            <w:tcBorders>
              <w:top w:val="nil"/>
              <w:left w:val="single" w:sz="8" w:space="0" w:color="auto"/>
              <w:bottom w:val="single" w:sz="4" w:space="0" w:color="auto"/>
              <w:right w:val="single" w:sz="8" w:space="0" w:color="auto"/>
            </w:tcBorders>
            <w:vAlign w:val="center"/>
          </w:tcPr>
          <w:p w14:paraId="721133AF"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l</w:t>
            </w:r>
          </w:p>
        </w:tc>
        <w:tc>
          <w:tcPr>
            <w:tcW w:w="1223" w:type="pct"/>
            <w:tcBorders>
              <w:top w:val="nil"/>
              <w:left w:val="nil"/>
              <w:bottom w:val="single" w:sz="4" w:space="0" w:color="auto"/>
              <w:right w:val="single" w:sz="8" w:space="0" w:color="auto"/>
            </w:tcBorders>
            <w:vAlign w:val="center"/>
          </w:tcPr>
          <w:p w14:paraId="18F8C473"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w:t>
            </w:r>
          </w:p>
        </w:tc>
        <w:tc>
          <w:tcPr>
            <w:tcW w:w="1866" w:type="pct"/>
            <w:tcBorders>
              <w:top w:val="nil"/>
              <w:left w:val="nil"/>
              <w:bottom w:val="single" w:sz="4" w:space="0" w:color="auto"/>
              <w:right w:val="single" w:sz="4" w:space="0" w:color="auto"/>
            </w:tcBorders>
            <w:vAlign w:val="center"/>
          </w:tcPr>
          <w:p w14:paraId="1A953DA1"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1</w:t>
            </w:r>
          </w:p>
        </w:tc>
      </w:tr>
      <w:tr w:rsidR="0011737A" w:rsidRPr="005930A1" w14:paraId="031B6A40" w14:textId="77777777" w:rsidTr="0011737A">
        <w:trPr>
          <w:trHeight w:val="405"/>
        </w:trPr>
        <w:tc>
          <w:tcPr>
            <w:tcW w:w="1911" w:type="pct"/>
            <w:tcBorders>
              <w:top w:val="nil"/>
              <w:left w:val="single" w:sz="8" w:space="0" w:color="auto"/>
              <w:bottom w:val="single" w:sz="4" w:space="0" w:color="auto"/>
              <w:right w:val="single" w:sz="8" w:space="0" w:color="auto"/>
            </w:tcBorders>
            <w:vAlign w:val="center"/>
          </w:tcPr>
          <w:p w14:paraId="0344D16D"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Т</w:t>
            </w:r>
            <w:r w:rsidRPr="005930A1">
              <w:rPr>
                <w:rFonts w:ascii="Times New Roman" w:eastAsia="Arial Unicode MS" w:hAnsi="Times New Roman" w:cs="Times New Roman"/>
                <w:i/>
                <w:iCs/>
                <w:color w:val="000000"/>
                <w:sz w:val="26"/>
                <w:szCs w:val="26"/>
                <w:vertAlign w:val="subscript"/>
                <w:lang w:eastAsia="ru-RU"/>
              </w:rPr>
              <w:t>пер</w:t>
            </w:r>
          </w:p>
        </w:tc>
        <w:tc>
          <w:tcPr>
            <w:tcW w:w="1223" w:type="pct"/>
            <w:tcBorders>
              <w:top w:val="nil"/>
              <w:left w:val="nil"/>
              <w:bottom w:val="single" w:sz="4" w:space="0" w:color="auto"/>
              <w:right w:val="single" w:sz="8" w:space="0" w:color="auto"/>
            </w:tcBorders>
            <w:vAlign w:val="center"/>
          </w:tcPr>
          <w:p w14:paraId="0222FB3F"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мин.</w:t>
            </w:r>
          </w:p>
        </w:tc>
        <w:tc>
          <w:tcPr>
            <w:tcW w:w="1866" w:type="pct"/>
            <w:tcBorders>
              <w:top w:val="nil"/>
              <w:left w:val="nil"/>
              <w:bottom w:val="single" w:sz="4" w:space="0" w:color="auto"/>
              <w:right w:val="single" w:sz="4" w:space="0" w:color="auto"/>
            </w:tcBorders>
            <w:vAlign w:val="center"/>
          </w:tcPr>
          <w:p w14:paraId="130D5FA8"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45</w:t>
            </w:r>
          </w:p>
        </w:tc>
      </w:tr>
      <w:tr w:rsidR="0011737A" w:rsidRPr="005930A1" w14:paraId="1FC208ED" w14:textId="77777777" w:rsidTr="0011737A">
        <w:trPr>
          <w:trHeight w:val="405"/>
        </w:trPr>
        <w:tc>
          <w:tcPr>
            <w:tcW w:w="1911" w:type="pct"/>
            <w:tcBorders>
              <w:top w:val="nil"/>
              <w:left w:val="single" w:sz="8" w:space="0" w:color="auto"/>
              <w:bottom w:val="single" w:sz="4" w:space="0" w:color="auto"/>
              <w:right w:val="single" w:sz="8" w:space="0" w:color="auto"/>
            </w:tcBorders>
            <w:vAlign w:val="center"/>
          </w:tcPr>
          <w:p w14:paraId="4DC7CA45"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t</w:t>
            </w:r>
            <w:r w:rsidRPr="005930A1">
              <w:rPr>
                <w:rFonts w:ascii="Times New Roman" w:eastAsia="Arial Unicode MS" w:hAnsi="Times New Roman" w:cs="Times New Roman"/>
                <w:i/>
                <w:iCs/>
                <w:color w:val="000000"/>
                <w:sz w:val="26"/>
                <w:szCs w:val="26"/>
                <w:vertAlign w:val="subscript"/>
                <w:lang w:eastAsia="ru-RU"/>
              </w:rPr>
              <w:t>1</w:t>
            </w:r>
          </w:p>
        </w:tc>
        <w:tc>
          <w:tcPr>
            <w:tcW w:w="1223" w:type="pct"/>
            <w:tcBorders>
              <w:top w:val="nil"/>
              <w:left w:val="nil"/>
              <w:bottom w:val="single" w:sz="4" w:space="0" w:color="auto"/>
              <w:right w:val="single" w:sz="8" w:space="0" w:color="auto"/>
            </w:tcBorders>
            <w:vAlign w:val="center"/>
          </w:tcPr>
          <w:p w14:paraId="04A7A97C"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мин.</w:t>
            </w:r>
          </w:p>
        </w:tc>
        <w:tc>
          <w:tcPr>
            <w:tcW w:w="1866" w:type="pct"/>
            <w:tcBorders>
              <w:top w:val="nil"/>
              <w:left w:val="nil"/>
              <w:bottom w:val="single" w:sz="4" w:space="0" w:color="auto"/>
              <w:right w:val="single" w:sz="4" w:space="0" w:color="auto"/>
            </w:tcBorders>
            <w:vAlign w:val="center"/>
          </w:tcPr>
          <w:p w14:paraId="2F1DA7FB"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4,2</w:t>
            </w:r>
          </w:p>
        </w:tc>
      </w:tr>
      <w:tr w:rsidR="0011737A" w:rsidRPr="005930A1" w14:paraId="50CE6AB9" w14:textId="77777777" w:rsidTr="0011737A">
        <w:trPr>
          <w:trHeight w:val="405"/>
        </w:trPr>
        <w:tc>
          <w:tcPr>
            <w:tcW w:w="1911" w:type="pct"/>
            <w:tcBorders>
              <w:top w:val="nil"/>
              <w:left w:val="single" w:sz="8" w:space="0" w:color="auto"/>
              <w:bottom w:val="single" w:sz="4" w:space="0" w:color="auto"/>
              <w:right w:val="single" w:sz="8" w:space="0" w:color="auto"/>
            </w:tcBorders>
            <w:vAlign w:val="center"/>
          </w:tcPr>
          <w:p w14:paraId="71DD1D2C"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t</w:t>
            </w:r>
            <w:r w:rsidRPr="005930A1">
              <w:rPr>
                <w:rFonts w:ascii="Times New Roman" w:eastAsia="Arial Unicode MS" w:hAnsi="Times New Roman" w:cs="Times New Roman"/>
                <w:i/>
                <w:iCs/>
                <w:color w:val="000000"/>
                <w:sz w:val="26"/>
                <w:szCs w:val="26"/>
                <w:vertAlign w:val="subscript"/>
                <w:lang w:eastAsia="ru-RU"/>
              </w:rPr>
              <w:t>2</w:t>
            </w:r>
          </w:p>
        </w:tc>
        <w:tc>
          <w:tcPr>
            <w:tcW w:w="1223" w:type="pct"/>
            <w:tcBorders>
              <w:top w:val="nil"/>
              <w:left w:val="nil"/>
              <w:bottom w:val="single" w:sz="4" w:space="0" w:color="auto"/>
              <w:right w:val="single" w:sz="8" w:space="0" w:color="auto"/>
            </w:tcBorders>
            <w:vAlign w:val="center"/>
          </w:tcPr>
          <w:p w14:paraId="4AB52036"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мин.</w:t>
            </w:r>
          </w:p>
        </w:tc>
        <w:tc>
          <w:tcPr>
            <w:tcW w:w="1866" w:type="pct"/>
            <w:tcBorders>
              <w:top w:val="nil"/>
              <w:left w:val="nil"/>
              <w:bottom w:val="single" w:sz="4" w:space="0" w:color="auto"/>
              <w:right w:val="single" w:sz="4" w:space="0" w:color="auto"/>
            </w:tcBorders>
            <w:vAlign w:val="center"/>
          </w:tcPr>
          <w:p w14:paraId="21A1A1F1"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5</w:t>
            </w:r>
          </w:p>
        </w:tc>
      </w:tr>
      <w:tr w:rsidR="0011737A" w:rsidRPr="005930A1" w14:paraId="712909CF" w14:textId="77777777" w:rsidTr="0011737A">
        <w:trPr>
          <w:trHeight w:val="405"/>
        </w:trPr>
        <w:tc>
          <w:tcPr>
            <w:tcW w:w="1911" w:type="pct"/>
            <w:tcBorders>
              <w:top w:val="nil"/>
              <w:left w:val="single" w:sz="8" w:space="0" w:color="auto"/>
              <w:bottom w:val="single" w:sz="4" w:space="0" w:color="auto"/>
              <w:right w:val="single" w:sz="8" w:space="0" w:color="auto"/>
            </w:tcBorders>
            <w:vAlign w:val="center"/>
          </w:tcPr>
          <w:p w14:paraId="19E122B0"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t</w:t>
            </w:r>
            <w:r w:rsidRPr="005930A1">
              <w:rPr>
                <w:rFonts w:ascii="Times New Roman" w:eastAsia="Arial Unicode MS" w:hAnsi="Times New Roman" w:cs="Times New Roman"/>
                <w:i/>
                <w:iCs/>
                <w:color w:val="000000"/>
                <w:sz w:val="26"/>
                <w:szCs w:val="26"/>
                <w:vertAlign w:val="subscript"/>
                <w:lang w:eastAsia="ru-RU"/>
              </w:rPr>
              <w:t>3</w:t>
            </w:r>
          </w:p>
        </w:tc>
        <w:tc>
          <w:tcPr>
            <w:tcW w:w="1223" w:type="pct"/>
            <w:tcBorders>
              <w:top w:val="nil"/>
              <w:left w:val="nil"/>
              <w:bottom w:val="single" w:sz="4" w:space="0" w:color="auto"/>
              <w:right w:val="single" w:sz="8" w:space="0" w:color="auto"/>
            </w:tcBorders>
            <w:vAlign w:val="center"/>
          </w:tcPr>
          <w:p w14:paraId="6CFC677E"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мин.</w:t>
            </w:r>
          </w:p>
        </w:tc>
        <w:tc>
          <w:tcPr>
            <w:tcW w:w="1866" w:type="pct"/>
            <w:tcBorders>
              <w:top w:val="nil"/>
              <w:left w:val="nil"/>
              <w:bottom w:val="single" w:sz="4" w:space="0" w:color="auto"/>
              <w:right w:val="single" w:sz="4" w:space="0" w:color="auto"/>
            </w:tcBorders>
            <w:vAlign w:val="center"/>
          </w:tcPr>
          <w:p w14:paraId="2A1B3766"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3,8</w:t>
            </w:r>
          </w:p>
        </w:tc>
      </w:tr>
      <w:tr w:rsidR="0011737A" w:rsidRPr="005930A1" w14:paraId="2138368C" w14:textId="77777777" w:rsidTr="0011737A">
        <w:trPr>
          <w:trHeight w:val="405"/>
        </w:trPr>
        <w:tc>
          <w:tcPr>
            <w:tcW w:w="1911" w:type="pct"/>
            <w:tcBorders>
              <w:top w:val="nil"/>
              <w:left w:val="single" w:sz="8" w:space="0" w:color="auto"/>
              <w:bottom w:val="single" w:sz="4" w:space="0" w:color="auto"/>
              <w:right w:val="single" w:sz="8" w:space="0" w:color="auto"/>
            </w:tcBorders>
            <w:vAlign w:val="center"/>
          </w:tcPr>
          <w:p w14:paraId="4E6A4E86"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t</w:t>
            </w:r>
            <w:r w:rsidRPr="005930A1">
              <w:rPr>
                <w:rFonts w:ascii="Times New Roman" w:eastAsia="Arial Unicode MS" w:hAnsi="Times New Roman" w:cs="Times New Roman"/>
                <w:i/>
                <w:iCs/>
                <w:color w:val="000000"/>
                <w:sz w:val="26"/>
                <w:szCs w:val="26"/>
                <w:vertAlign w:val="subscript"/>
                <w:lang w:eastAsia="ru-RU"/>
              </w:rPr>
              <w:t>4</w:t>
            </w:r>
          </w:p>
        </w:tc>
        <w:tc>
          <w:tcPr>
            <w:tcW w:w="1223" w:type="pct"/>
            <w:tcBorders>
              <w:top w:val="nil"/>
              <w:left w:val="nil"/>
              <w:bottom w:val="single" w:sz="4" w:space="0" w:color="auto"/>
              <w:right w:val="single" w:sz="8" w:space="0" w:color="auto"/>
            </w:tcBorders>
            <w:vAlign w:val="center"/>
          </w:tcPr>
          <w:p w14:paraId="5F533C20"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мин.</w:t>
            </w:r>
          </w:p>
        </w:tc>
        <w:tc>
          <w:tcPr>
            <w:tcW w:w="1866" w:type="pct"/>
            <w:tcBorders>
              <w:top w:val="nil"/>
              <w:left w:val="nil"/>
              <w:bottom w:val="single" w:sz="4" w:space="0" w:color="auto"/>
              <w:right w:val="single" w:sz="4" w:space="0" w:color="auto"/>
            </w:tcBorders>
            <w:vAlign w:val="center"/>
          </w:tcPr>
          <w:p w14:paraId="1736827A"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7</w:t>
            </w:r>
          </w:p>
        </w:tc>
      </w:tr>
      <w:tr w:rsidR="0011737A" w:rsidRPr="005930A1" w14:paraId="5EA5B7EF" w14:textId="77777777" w:rsidTr="0011737A">
        <w:trPr>
          <w:trHeight w:val="420"/>
        </w:trPr>
        <w:tc>
          <w:tcPr>
            <w:tcW w:w="1911" w:type="pct"/>
            <w:tcBorders>
              <w:top w:val="nil"/>
              <w:left w:val="single" w:sz="8" w:space="0" w:color="auto"/>
              <w:bottom w:val="single" w:sz="8" w:space="0" w:color="auto"/>
              <w:right w:val="single" w:sz="8" w:space="0" w:color="auto"/>
            </w:tcBorders>
            <w:vAlign w:val="center"/>
          </w:tcPr>
          <w:p w14:paraId="0491637E"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Arial Unicode MS" w:hAnsi="Times New Roman" w:cs="Times New Roman"/>
                <w:i/>
                <w:iCs/>
                <w:color w:val="000000"/>
                <w:sz w:val="26"/>
                <w:szCs w:val="26"/>
                <w:lang w:eastAsia="ru-RU"/>
              </w:rPr>
              <w:t>t</w:t>
            </w:r>
            <w:r w:rsidRPr="005930A1">
              <w:rPr>
                <w:rFonts w:ascii="Times New Roman" w:eastAsia="Arial Unicode MS" w:hAnsi="Times New Roman" w:cs="Times New Roman"/>
                <w:i/>
                <w:iCs/>
                <w:color w:val="000000"/>
                <w:sz w:val="26"/>
                <w:szCs w:val="26"/>
                <w:vertAlign w:val="subscript"/>
                <w:lang w:eastAsia="ru-RU"/>
              </w:rPr>
              <w:t>5</w:t>
            </w:r>
          </w:p>
        </w:tc>
        <w:tc>
          <w:tcPr>
            <w:tcW w:w="1223" w:type="pct"/>
            <w:tcBorders>
              <w:top w:val="nil"/>
              <w:left w:val="nil"/>
              <w:bottom w:val="single" w:sz="8" w:space="0" w:color="auto"/>
              <w:right w:val="single" w:sz="8" w:space="0" w:color="auto"/>
            </w:tcBorders>
            <w:vAlign w:val="center"/>
          </w:tcPr>
          <w:p w14:paraId="58A288F3"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мин.</w:t>
            </w:r>
          </w:p>
        </w:tc>
        <w:tc>
          <w:tcPr>
            <w:tcW w:w="1866" w:type="pct"/>
            <w:tcBorders>
              <w:top w:val="nil"/>
              <w:left w:val="nil"/>
              <w:bottom w:val="single" w:sz="8" w:space="0" w:color="auto"/>
              <w:right w:val="single" w:sz="4" w:space="0" w:color="auto"/>
            </w:tcBorders>
            <w:vAlign w:val="center"/>
          </w:tcPr>
          <w:p w14:paraId="6E6CCA9C"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color w:val="000000"/>
                <w:sz w:val="26"/>
                <w:szCs w:val="26"/>
                <w:lang w:eastAsia="ru-RU"/>
              </w:rPr>
              <w:t>2,5</w:t>
            </w:r>
          </w:p>
        </w:tc>
      </w:tr>
    </w:tbl>
    <w:p w14:paraId="168E3002" w14:textId="77777777" w:rsidR="0011737A" w:rsidRPr="005930A1" w:rsidRDefault="0011737A" w:rsidP="0011737A">
      <w:pPr>
        <w:autoSpaceDE w:val="0"/>
        <w:autoSpaceDN w:val="0"/>
        <w:adjustRightInd w:val="0"/>
        <w:spacing w:after="0" w:line="322" w:lineRule="exact"/>
        <w:jc w:val="both"/>
        <w:rPr>
          <w:rFonts w:ascii="Times New Roman" w:eastAsia="Times New Roman" w:hAnsi="Times New Roman" w:cs="Times New Roman"/>
          <w:sz w:val="26"/>
          <w:szCs w:val="26"/>
          <w:lang w:eastAsia="ru-RU"/>
        </w:rPr>
      </w:pPr>
    </w:p>
    <w:p w14:paraId="67D46A95" w14:textId="77777777" w:rsidR="0011737A" w:rsidRPr="005930A1" w:rsidRDefault="0011737A" w:rsidP="0011737A">
      <w:pPr>
        <w:autoSpaceDE w:val="0"/>
        <w:autoSpaceDN w:val="0"/>
        <w:adjustRightInd w:val="0"/>
        <w:spacing w:after="0" w:line="240" w:lineRule="auto"/>
        <w:ind w:firstLine="715"/>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lastRenderedPageBreak/>
        <w:t>ВАРИАНТ 4.</w:t>
      </w:r>
    </w:p>
    <w:p w14:paraId="5B09B643" w14:textId="77777777" w:rsidR="0011737A" w:rsidRPr="005930A1" w:rsidRDefault="0011737A" w:rsidP="0011737A">
      <w:pPr>
        <w:autoSpaceDE w:val="0"/>
        <w:autoSpaceDN w:val="0"/>
        <w:adjustRightInd w:val="0"/>
        <w:spacing w:after="0" w:line="240" w:lineRule="exact"/>
        <w:ind w:firstLine="715"/>
        <w:jc w:val="both"/>
        <w:rPr>
          <w:rFonts w:ascii="Times New Roman" w:eastAsia="Times New Roman" w:hAnsi="Times New Roman" w:cs="Times New Roman"/>
          <w:sz w:val="26"/>
          <w:szCs w:val="26"/>
          <w:lang w:eastAsia="ru-RU"/>
        </w:rPr>
      </w:pPr>
    </w:p>
    <w:p w14:paraId="1EA203E8"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 Дайте характеристику принципам организации производственных процессов.</w:t>
      </w:r>
    </w:p>
    <w:p w14:paraId="487C8D68"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2.Раскройте сущность параллельного вида движения предметов труда и его расчёт.</w:t>
      </w:r>
    </w:p>
    <w:p w14:paraId="6D49BC79" w14:textId="77777777" w:rsidR="0011737A" w:rsidRPr="005930A1" w:rsidRDefault="0011737A" w:rsidP="0011737A">
      <w:pPr>
        <w:autoSpaceDE w:val="0"/>
        <w:autoSpaceDN w:val="0"/>
        <w:adjustRightInd w:val="0"/>
        <w:spacing w:after="0" w:line="322"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3.На примере предприятия или отдельного цеха предлагается проанализировать организацию контроля исполнения специалистами текущих заданий и подготовить предложения по улучшению систем контроля.</w:t>
      </w:r>
    </w:p>
    <w:p w14:paraId="40D06B2A"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4.Задача. </w:t>
      </w:r>
    </w:p>
    <w:p w14:paraId="16ABF1D1"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Рассчитать количество транспортных средств и суточный грузооборот, если известно: Годовой грузооборот-51000тонн, число рабочих дней в году-255,</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Коэффициент неравномерности перевозок-(1.1-3.0),</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грузоподъёмность транспортной единицы-3,коэффициент использования грузоподъёмности-0.75 и число рейсов в сутки-8.</w:t>
      </w:r>
    </w:p>
    <w:p w14:paraId="5D68A44F"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5.Задача. </w:t>
      </w:r>
    </w:p>
    <w:p w14:paraId="12744C2F"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Исчислить потребность в электроэнергии на осветительные цели предприятия исходя из следующих данных: Количество светильников 25;</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средняя мощность светильника 200кВт; средняя продолжительность осветительного периода 3500ч.</w:t>
      </w:r>
    </w:p>
    <w:p w14:paraId="129B669E"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EBC7012" w14:textId="77777777" w:rsidR="0011737A" w:rsidRPr="005930A1" w:rsidRDefault="0011737A" w:rsidP="0011737A">
      <w:pPr>
        <w:autoSpaceDE w:val="0"/>
        <w:autoSpaceDN w:val="0"/>
        <w:adjustRightInd w:val="0"/>
        <w:spacing w:before="96" w:after="0" w:line="240" w:lineRule="auto"/>
        <w:ind w:left="710"/>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5.</w:t>
      </w:r>
    </w:p>
    <w:p w14:paraId="4E2456FA" w14:textId="77777777" w:rsidR="0011737A" w:rsidRPr="005930A1" w:rsidRDefault="0011737A" w:rsidP="0011737A">
      <w:pPr>
        <w:autoSpaceDE w:val="0"/>
        <w:autoSpaceDN w:val="0"/>
        <w:adjustRightInd w:val="0"/>
        <w:spacing w:after="0" w:line="240" w:lineRule="exact"/>
        <w:ind w:firstLine="710"/>
        <w:jc w:val="both"/>
        <w:rPr>
          <w:rFonts w:ascii="Times New Roman" w:eastAsia="Times New Roman" w:hAnsi="Times New Roman" w:cs="Times New Roman"/>
          <w:sz w:val="26"/>
          <w:szCs w:val="26"/>
          <w:lang w:eastAsia="ru-RU"/>
        </w:rPr>
      </w:pPr>
    </w:p>
    <w:p w14:paraId="63299926"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1.Охарактеризуйте производственный цикл и его структуру.</w:t>
      </w:r>
    </w:p>
    <w:p w14:paraId="4DE528F6"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2.Раскройте сущность параллельно-последовательного вида движения и его расчёт.</w:t>
      </w:r>
    </w:p>
    <w:p w14:paraId="6B613D41" w14:textId="77777777" w:rsidR="0011737A" w:rsidRPr="005930A1" w:rsidRDefault="0011737A" w:rsidP="00D647E8">
      <w:pPr>
        <w:tabs>
          <w:tab w:val="left" w:pos="989"/>
        </w:tabs>
        <w:autoSpaceDE w:val="0"/>
        <w:autoSpaceDN w:val="0"/>
        <w:adjustRightInd w:val="0"/>
        <w:spacing w:after="0" w:line="322"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3.Изучите вопросы текучести рабочих кадров, их характер, динамику текучести кадров. Разработайте комплекс организационных, </w:t>
      </w:r>
      <w:r w:rsidR="00D647E8" w:rsidRPr="005930A1">
        <w:rPr>
          <w:rFonts w:ascii="Times New Roman" w:eastAsia="Times New Roman" w:hAnsi="Times New Roman" w:cs="Times New Roman"/>
          <w:sz w:val="26"/>
          <w:szCs w:val="26"/>
          <w:lang w:eastAsia="ru-RU"/>
        </w:rPr>
        <w:t>экономических и воспитательных мероприятий,</w:t>
      </w:r>
      <w:r w:rsidRPr="005930A1">
        <w:rPr>
          <w:rFonts w:ascii="Times New Roman" w:eastAsia="Times New Roman" w:hAnsi="Times New Roman" w:cs="Times New Roman"/>
          <w:sz w:val="26"/>
          <w:szCs w:val="26"/>
          <w:lang w:eastAsia="ru-RU"/>
        </w:rPr>
        <w:t xml:space="preserve"> направленных на снижение текучести рабочих кадров на конкретном участке.</w:t>
      </w:r>
    </w:p>
    <w:p w14:paraId="0C77E94B"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4.Задача. </w:t>
      </w:r>
    </w:p>
    <w:p w14:paraId="6F3D8D54"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Определить потребность цеха в электроэнергии на двигательные цели на планируемый период. Исходные данные: В цехе 100 станков, средняя мощность электромоторов 5,5кВт; годовой фонд времени работы оборудования 4000ч; коэффициент использования рабочего времени 0,8;</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коэффициент полезного действия двигателя 0,8.</w:t>
      </w:r>
    </w:p>
    <w:p w14:paraId="2763BA5D"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5.Задача. </w:t>
      </w:r>
    </w:p>
    <w:p w14:paraId="37F15C86"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Суточный завоз молока заводу запланирован в количестве 46,2 т, время на 1 рейс автоцистерны грузоподъемностью 3 т — 2,1 ч, коэффициент использования грузоподъемности 0,9,' рабочее время транспорта в течение суток 8 ч. Рассчитать плановую потребность в транспортных средствах.</w:t>
      </w:r>
    </w:p>
    <w:p w14:paraId="4177593F"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AA79430" w14:textId="77777777" w:rsidR="0011737A" w:rsidRPr="005930A1" w:rsidRDefault="0011737A" w:rsidP="0011737A">
      <w:pPr>
        <w:tabs>
          <w:tab w:val="left" w:pos="989"/>
        </w:tabs>
        <w:autoSpaceDE w:val="0"/>
        <w:autoSpaceDN w:val="0"/>
        <w:adjustRightInd w:val="0"/>
        <w:spacing w:after="0" w:line="322" w:lineRule="exact"/>
        <w:rPr>
          <w:rFonts w:ascii="Times New Roman" w:eastAsia="Times New Roman" w:hAnsi="Times New Roman" w:cs="Times New Roman"/>
          <w:sz w:val="26"/>
          <w:szCs w:val="26"/>
          <w:lang w:eastAsia="ru-RU"/>
        </w:rPr>
      </w:pPr>
    </w:p>
    <w:p w14:paraId="29ECC829" w14:textId="77777777" w:rsidR="0011737A" w:rsidRPr="005930A1" w:rsidRDefault="00D647E8" w:rsidP="0011737A">
      <w:pPr>
        <w:autoSpaceDE w:val="0"/>
        <w:autoSpaceDN w:val="0"/>
        <w:adjustRightInd w:val="0"/>
        <w:spacing w:before="96"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sz w:val="26"/>
          <w:szCs w:val="26"/>
          <w:lang w:eastAsia="ru-RU"/>
        </w:rPr>
        <w:t xml:space="preserve"> </w:t>
      </w:r>
      <w:r w:rsidR="0011737A" w:rsidRPr="005930A1">
        <w:rPr>
          <w:rFonts w:ascii="Times New Roman" w:eastAsia="Times New Roman" w:hAnsi="Times New Roman" w:cs="Times New Roman"/>
          <w:b/>
          <w:sz w:val="26"/>
          <w:szCs w:val="26"/>
          <w:lang w:eastAsia="ru-RU"/>
        </w:rPr>
        <w:t>ВАРИАНТ 6.</w:t>
      </w:r>
    </w:p>
    <w:p w14:paraId="7BC794BF" w14:textId="77777777" w:rsidR="00D647E8" w:rsidRPr="005930A1" w:rsidRDefault="00D647E8" w:rsidP="0011737A">
      <w:pPr>
        <w:autoSpaceDE w:val="0"/>
        <w:autoSpaceDN w:val="0"/>
        <w:adjustRightInd w:val="0"/>
        <w:spacing w:before="96" w:after="0" w:line="240" w:lineRule="auto"/>
        <w:rPr>
          <w:rFonts w:ascii="Times New Roman" w:eastAsia="Times New Roman" w:hAnsi="Times New Roman" w:cs="Times New Roman"/>
          <w:b/>
          <w:sz w:val="26"/>
          <w:szCs w:val="26"/>
          <w:lang w:eastAsia="ru-RU"/>
        </w:rPr>
      </w:pPr>
    </w:p>
    <w:p w14:paraId="32A26B02" w14:textId="77777777" w:rsidR="0011737A" w:rsidRPr="005930A1" w:rsidRDefault="0011737A" w:rsidP="00D647E8">
      <w:pPr>
        <w:pStyle w:val="a3"/>
        <w:widowControl w:val="0"/>
        <w:numPr>
          <w:ilvl w:val="0"/>
          <w:numId w:val="3"/>
        </w:numPr>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Охарактеризуйте типы промышленного производства.</w:t>
      </w:r>
    </w:p>
    <w:p w14:paraId="1BEFFCE0" w14:textId="77777777" w:rsidR="0011737A" w:rsidRPr="005930A1" w:rsidRDefault="0011737A" w:rsidP="0011737A">
      <w:pPr>
        <w:widowControl w:val="0"/>
        <w:numPr>
          <w:ilvl w:val="0"/>
          <w:numId w:val="3"/>
        </w:numPr>
        <w:autoSpaceDE w:val="0"/>
        <w:autoSpaceDN w:val="0"/>
        <w:adjustRightInd w:val="0"/>
        <w:spacing w:after="0" w:line="240" w:lineRule="auto"/>
        <w:ind w:left="720"/>
        <w:contextualSpacing/>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Раскройте сущность поточного производства в промышленности.</w:t>
      </w:r>
    </w:p>
    <w:p w14:paraId="60C4EC59" w14:textId="77777777" w:rsidR="0011737A" w:rsidRPr="005930A1" w:rsidRDefault="0011737A" w:rsidP="0011737A">
      <w:pPr>
        <w:widowControl w:val="0"/>
        <w:numPr>
          <w:ilvl w:val="0"/>
          <w:numId w:val="3"/>
        </w:numPr>
        <w:tabs>
          <w:tab w:val="left" w:pos="998"/>
        </w:tabs>
        <w:autoSpaceDE w:val="0"/>
        <w:autoSpaceDN w:val="0"/>
        <w:adjustRightInd w:val="0"/>
        <w:spacing w:after="0" w:line="322" w:lineRule="exact"/>
        <w:ind w:firstLine="715"/>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Изучить состояние </w:t>
      </w:r>
      <w:r w:rsidR="00D647E8" w:rsidRPr="005930A1">
        <w:rPr>
          <w:rFonts w:ascii="Times New Roman" w:eastAsia="Times New Roman" w:hAnsi="Times New Roman" w:cs="Times New Roman"/>
          <w:sz w:val="26"/>
          <w:szCs w:val="26"/>
          <w:lang w:eastAsia="ru-RU"/>
        </w:rPr>
        <w:t xml:space="preserve">организации труда - разделение </w:t>
      </w:r>
      <w:r w:rsidRPr="005930A1">
        <w:rPr>
          <w:rFonts w:ascii="Times New Roman" w:eastAsia="Times New Roman" w:hAnsi="Times New Roman" w:cs="Times New Roman"/>
          <w:sz w:val="26"/>
          <w:szCs w:val="26"/>
          <w:lang w:eastAsia="ru-RU"/>
        </w:rPr>
        <w:t>труда, совмещение, планирование, оснащение и обслуживание рабочих мест специалистов одного из отдела предприятия.</w:t>
      </w:r>
    </w:p>
    <w:p w14:paraId="7DABFD67"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i/>
          <w:sz w:val="26"/>
          <w:szCs w:val="26"/>
          <w:lang w:eastAsia="ru-RU"/>
        </w:rPr>
      </w:pPr>
      <w:r w:rsidRPr="005930A1">
        <w:rPr>
          <w:rFonts w:ascii="Times New Roman" w:eastAsia="Times New Roman" w:hAnsi="Times New Roman" w:cs="Times New Roman"/>
          <w:sz w:val="26"/>
          <w:szCs w:val="26"/>
          <w:lang w:eastAsia="ru-RU"/>
        </w:rPr>
        <w:t>4.Задача.</w:t>
      </w:r>
      <w:r w:rsidRPr="005930A1">
        <w:rPr>
          <w:rFonts w:ascii="Times New Roman" w:eastAsia="Times New Roman" w:hAnsi="Times New Roman" w:cs="Times New Roman"/>
          <w:i/>
          <w:sz w:val="26"/>
          <w:szCs w:val="26"/>
          <w:lang w:eastAsia="ru-RU"/>
        </w:rPr>
        <w:t xml:space="preserve"> </w:t>
      </w:r>
    </w:p>
    <w:p w14:paraId="4A2547E9"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Определить общую потребность в двигательной энергии, если на заводе установлено 120 машин с мощностью электродвигателей 10кВт и 116 станков с мощностью электродвигателя 1.75кВт,</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К.загрузки-0,95.</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Оборудование в запланированный период отработает 5648 часов.</w:t>
      </w:r>
    </w:p>
    <w:p w14:paraId="13449A47"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5Задача. </w:t>
      </w:r>
    </w:p>
    <w:p w14:paraId="49DF4718"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Структура ремонтного</w:t>
      </w:r>
      <w:r w:rsidR="00D647E8" w:rsidRPr="005930A1">
        <w:rPr>
          <w:rFonts w:ascii="Times New Roman" w:eastAsia="Times New Roman" w:hAnsi="Times New Roman" w:cs="Times New Roman"/>
          <w:sz w:val="26"/>
          <w:szCs w:val="26"/>
          <w:lang w:eastAsia="ru-RU"/>
        </w:rPr>
        <w:t xml:space="preserve"> цикла представлена следующим </w:t>
      </w:r>
      <w:r w:rsidRPr="005930A1">
        <w:rPr>
          <w:rFonts w:ascii="Times New Roman" w:eastAsia="Times New Roman" w:hAnsi="Times New Roman" w:cs="Times New Roman"/>
          <w:sz w:val="26"/>
          <w:szCs w:val="26"/>
          <w:lang w:eastAsia="ru-RU"/>
        </w:rPr>
        <w:t>образом: Пк=1,Пс=1,Пт=4,По=12,</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общий ремонтный цикл равен 51600 часов. Рассчитать длительность межремонтного периода и длительность периода между осмотрами.</w:t>
      </w:r>
    </w:p>
    <w:p w14:paraId="15B7517E" w14:textId="77777777" w:rsidR="00D647E8" w:rsidRPr="005930A1" w:rsidRDefault="00D647E8" w:rsidP="0011737A">
      <w:pPr>
        <w:autoSpaceDE w:val="0"/>
        <w:autoSpaceDN w:val="0"/>
        <w:adjustRightInd w:val="0"/>
        <w:spacing w:before="101" w:after="0" w:line="240" w:lineRule="auto"/>
        <w:ind w:left="710"/>
        <w:rPr>
          <w:rFonts w:ascii="Times New Roman" w:eastAsia="Times New Roman" w:hAnsi="Times New Roman" w:cs="Times New Roman"/>
          <w:i/>
          <w:iCs/>
          <w:sz w:val="26"/>
          <w:szCs w:val="26"/>
          <w:lang w:eastAsia="ru-RU"/>
        </w:rPr>
      </w:pPr>
    </w:p>
    <w:p w14:paraId="34BE0639" w14:textId="77777777" w:rsidR="0011737A" w:rsidRPr="005930A1" w:rsidRDefault="0011737A" w:rsidP="0011737A">
      <w:pPr>
        <w:autoSpaceDE w:val="0"/>
        <w:autoSpaceDN w:val="0"/>
        <w:adjustRightInd w:val="0"/>
        <w:spacing w:before="101" w:after="0" w:line="240" w:lineRule="auto"/>
        <w:ind w:left="710"/>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7.</w:t>
      </w:r>
    </w:p>
    <w:p w14:paraId="79017C10" w14:textId="77777777" w:rsidR="0011737A" w:rsidRPr="005930A1" w:rsidRDefault="0011737A" w:rsidP="0011737A">
      <w:pPr>
        <w:autoSpaceDE w:val="0"/>
        <w:autoSpaceDN w:val="0"/>
        <w:adjustRightInd w:val="0"/>
        <w:spacing w:after="0" w:line="240" w:lineRule="exact"/>
        <w:ind w:firstLine="706"/>
        <w:jc w:val="both"/>
        <w:rPr>
          <w:rFonts w:ascii="Times New Roman" w:eastAsia="Times New Roman" w:hAnsi="Times New Roman" w:cs="Times New Roman"/>
          <w:b/>
          <w:sz w:val="26"/>
          <w:szCs w:val="26"/>
          <w:lang w:eastAsia="ru-RU"/>
        </w:rPr>
      </w:pPr>
    </w:p>
    <w:p w14:paraId="49017D54"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1.Охарактеризуйте методы организации производства.</w:t>
      </w:r>
    </w:p>
    <w:p w14:paraId="5931E1BF"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2.Дайте характеристику ремонтному хозяйству.</w:t>
      </w:r>
    </w:p>
    <w:p w14:paraId="69AE3B3E" w14:textId="77777777" w:rsidR="0011737A" w:rsidRPr="005930A1" w:rsidRDefault="0011737A" w:rsidP="00D647E8">
      <w:pPr>
        <w:tabs>
          <w:tab w:val="left" w:pos="989"/>
        </w:tabs>
        <w:autoSpaceDE w:val="0"/>
        <w:autoSpaceDN w:val="0"/>
        <w:adjustRightInd w:val="0"/>
        <w:spacing w:after="0" w:line="322"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3.Провести анализ квалификационной характеристики, возрастного состава и продолжительность работы на данном предприятии работников одного из участков предприятия.</w:t>
      </w:r>
    </w:p>
    <w:p w14:paraId="5C23B813"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4.Задача.   </w:t>
      </w:r>
    </w:p>
    <w:p w14:paraId="6159A916"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Определить основной заработок рабочего за месяц по сдельно-премиальной системе оплаты труда.</w:t>
      </w:r>
    </w:p>
    <w:p w14:paraId="47B89851"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Исходные данные:</w:t>
      </w:r>
    </w:p>
    <w:p w14:paraId="0FB847C6"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 сдельный заработок рабочего </w:t>
      </w:r>
      <w:r w:rsidR="00D647E8" w:rsidRPr="005930A1">
        <w:rPr>
          <w:rFonts w:ascii="Times New Roman" w:eastAsia="Times New Roman" w:hAnsi="Times New Roman" w:cs="Times New Roman"/>
          <w:sz w:val="26"/>
          <w:szCs w:val="26"/>
          <w:lang w:eastAsia="ru-RU"/>
        </w:rPr>
        <w:t>2</w:t>
      </w:r>
      <w:r w:rsidRPr="005930A1">
        <w:rPr>
          <w:rFonts w:ascii="Times New Roman" w:eastAsia="Times New Roman" w:hAnsi="Times New Roman" w:cs="Times New Roman"/>
          <w:sz w:val="26"/>
          <w:szCs w:val="26"/>
          <w:lang w:eastAsia="ru-RU"/>
        </w:rPr>
        <w:t xml:space="preserve"> тыс. руб. в месяц. План выполнен на 102 %. По действующему премиальному положению рабочему выплачивается премия за выполнение плана в размере 15%, за каждый процент перевыполнения плана – 1,5 % сдельного заработка. </w:t>
      </w:r>
    </w:p>
    <w:p w14:paraId="2BA6436F" w14:textId="77777777" w:rsidR="0011737A" w:rsidRPr="005930A1" w:rsidRDefault="0011737A" w:rsidP="0011737A">
      <w:pPr>
        <w:widowControl w:val="0"/>
        <w:tabs>
          <w:tab w:val="left" w:pos="426"/>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5.Задача. </w:t>
      </w:r>
    </w:p>
    <w:p w14:paraId="2475BE43" w14:textId="77777777" w:rsidR="0011737A" w:rsidRPr="005930A1" w:rsidRDefault="0011737A" w:rsidP="0011737A">
      <w:pPr>
        <w:widowControl w:val="0"/>
        <w:tabs>
          <w:tab w:val="left" w:pos="426"/>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На поточной линии обрабатываются детали А. Суточный выпуск изделий составляет 190 шт. Линия работает в две смены, продолжительность смены – 8 ч. Регламентированные перерывы за смену – 20 мин. Нормы времени составляют: t</w:t>
      </w:r>
      <w:r w:rsidRPr="005930A1">
        <w:rPr>
          <w:rFonts w:ascii="Times New Roman" w:eastAsia="Times New Roman" w:hAnsi="Times New Roman" w:cs="Times New Roman"/>
          <w:sz w:val="26"/>
          <w:szCs w:val="26"/>
          <w:vertAlign w:val="subscript"/>
          <w:lang w:eastAsia="ru-RU"/>
        </w:rPr>
        <w:t>1</w:t>
      </w:r>
      <w:r w:rsidRPr="005930A1">
        <w:rPr>
          <w:rFonts w:ascii="Times New Roman" w:eastAsia="Times New Roman" w:hAnsi="Times New Roman" w:cs="Times New Roman"/>
          <w:sz w:val="26"/>
          <w:szCs w:val="26"/>
          <w:lang w:eastAsia="ru-RU"/>
        </w:rPr>
        <w:t xml:space="preserve"> – 6,4 мин., t</w:t>
      </w:r>
      <w:r w:rsidRPr="005930A1">
        <w:rPr>
          <w:rFonts w:ascii="Times New Roman" w:eastAsia="Times New Roman" w:hAnsi="Times New Roman" w:cs="Times New Roman"/>
          <w:sz w:val="26"/>
          <w:szCs w:val="26"/>
          <w:vertAlign w:val="subscript"/>
          <w:lang w:eastAsia="ru-RU"/>
        </w:rPr>
        <w:t xml:space="preserve">2 </w:t>
      </w:r>
      <w:r w:rsidRPr="005930A1">
        <w:rPr>
          <w:rFonts w:ascii="Times New Roman" w:eastAsia="Times New Roman" w:hAnsi="Times New Roman" w:cs="Times New Roman"/>
          <w:sz w:val="26"/>
          <w:szCs w:val="26"/>
          <w:lang w:eastAsia="ru-RU"/>
        </w:rPr>
        <w:t>– 4,4 мин.,  t</w:t>
      </w:r>
      <w:r w:rsidRPr="005930A1">
        <w:rPr>
          <w:rFonts w:ascii="Times New Roman" w:eastAsia="Times New Roman" w:hAnsi="Times New Roman" w:cs="Times New Roman"/>
          <w:sz w:val="26"/>
          <w:szCs w:val="26"/>
          <w:vertAlign w:val="subscript"/>
          <w:lang w:eastAsia="ru-RU"/>
        </w:rPr>
        <w:t xml:space="preserve">3 </w:t>
      </w:r>
      <w:r w:rsidRPr="005930A1">
        <w:rPr>
          <w:rFonts w:ascii="Times New Roman" w:eastAsia="Times New Roman" w:hAnsi="Times New Roman" w:cs="Times New Roman"/>
          <w:sz w:val="26"/>
          <w:szCs w:val="26"/>
          <w:lang w:eastAsia="ru-RU"/>
        </w:rPr>
        <w:t>– 8,6 мин.,  t</w:t>
      </w:r>
      <w:r w:rsidRPr="005930A1">
        <w:rPr>
          <w:rFonts w:ascii="Times New Roman" w:eastAsia="Times New Roman" w:hAnsi="Times New Roman" w:cs="Times New Roman"/>
          <w:sz w:val="26"/>
          <w:szCs w:val="26"/>
          <w:vertAlign w:val="subscript"/>
          <w:lang w:eastAsia="ru-RU"/>
        </w:rPr>
        <w:t xml:space="preserve">4 </w:t>
      </w:r>
      <w:r w:rsidRPr="005930A1">
        <w:rPr>
          <w:rFonts w:ascii="Times New Roman" w:eastAsia="Times New Roman" w:hAnsi="Times New Roman" w:cs="Times New Roman"/>
          <w:sz w:val="26"/>
          <w:szCs w:val="26"/>
          <w:lang w:eastAsia="ru-RU"/>
        </w:rPr>
        <w:t>– 6,5 мин.,  t</w:t>
      </w:r>
      <w:r w:rsidRPr="005930A1">
        <w:rPr>
          <w:rFonts w:ascii="Times New Roman" w:eastAsia="Times New Roman" w:hAnsi="Times New Roman" w:cs="Times New Roman"/>
          <w:sz w:val="26"/>
          <w:szCs w:val="26"/>
          <w:vertAlign w:val="subscript"/>
          <w:lang w:eastAsia="ru-RU"/>
        </w:rPr>
        <w:t xml:space="preserve">5 </w:t>
      </w:r>
      <w:r w:rsidRPr="005930A1">
        <w:rPr>
          <w:rFonts w:ascii="Times New Roman" w:eastAsia="Times New Roman" w:hAnsi="Times New Roman" w:cs="Times New Roman"/>
          <w:sz w:val="26"/>
          <w:szCs w:val="26"/>
          <w:lang w:eastAsia="ru-RU"/>
        </w:rPr>
        <w:t>– 8,7 мин. Определит такт линии, число рабочих мест, количество рабочих и степень их занятости, основные параметры конвейера (скорость, длину, длительность цикла) при шаге конвейера 1,5.</w:t>
      </w:r>
    </w:p>
    <w:p w14:paraId="5410C803" w14:textId="77777777" w:rsidR="0011737A" w:rsidRPr="005930A1" w:rsidRDefault="0011737A" w:rsidP="0011737A">
      <w:pPr>
        <w:tabs>
          <w:tab w:val="left" w:pos="989"/>
        </w:tabs>
        <w:autoSpaceDE w:val="0"/>
        <w:autoSpaceDN w:val="0"/>
        <w:adjustRightInd w:val="0"/>
        <w:spacing w:after="0" w:line="322" w:lineRule="exact"/>
        <w:rPr>
          <w:rFonts w:ascii="Times New Roman" w:eastAsia="Times New Roman" w:hAnsi="Times New Roman" w:cs="Times New Roman"/>
          <w:sz w:val="26"/>
          <w:szCs w:val="26"/>
          <w:lang w:eastAsia="ru-RU"/>
        </w:rPr>
      </w:pPr>
    </w:p>
    <w:p w14:paraId="22D5F35C" w14:textId="77777777" w:rsidR="0011737A" w:rsidRPr="005930A1" w:rsidRDefault="0011737A" w:rsidP="0011737A">
      <w:pPr>
        <w:tabs>
          <w:tab w:val="left" w:pos="989"/>
        </w:tabs>
        <w:autoSpaceDE w:val="0"/>
        <w:autoSpaceDN w:val="0"/>
        <w:adjustRightInd w:val="0"/>
        <w:spacing w:after="0" w:line="322" w:lineRule="exact"/>
        <w:rPr>
          <w:rFonts w:ascii="Times New Roman" w:eastAsia="Times New Roman" w:hAnsi="Times New Roman" w:cs="Times New Roman"/>
          <w:sz w:val="26"/>
          <w:szCs w:val="26"/>
          <w:lang w:eastAsia="ru-RU"/>
        </w:rPr>
      </w:pPr>
    </w:p>
    <w:p w14:paraId="04E5C2DA" w14:textId="77777777" w:rsidR="0011737A" w:rsidRPr="005930A1" w:rsidRDefault="0011737A" w:rsidP="0011737A">
      <w:pPr>
        <w:autoSpaceDE w:val="0"/>
        <w:autoSpaceDN w:val="0"/>
        <w:adjustRightInd w:val="0"/>
        <w:spacing w:before="178" w:after="0" w:line="240" w:lineRule="auto"/>
        <w:ind w:left="710"/>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8.</w:t>
      </w:r>
    </w:p>
    <w:p w14:paraId="7D70E209" w14:textId="77777777" w:rsidR="0011737A" w:rsidRPr="005930A1" w:rsidRDefault="0011737A" w:rsidP="00D647E8">
      <w:pPr>
        <w:autoSpaceDE w:val="0"/>
        <w:autoSpaceDN w:val="0"/>
        <w:adjustRightInd w:val="0"/>
        <w:spacing w:before="178" w:after="0" w:line="240" w:lineRule="auto"/>
        <w:rPr>
          <w:rFonts w:ascii="Times New Roman" w:eastAsia="Times New Roman" w:hAnsi="Times New Roman" w:cs="Times New Roman"/>
          <w:b/>
          <w:sz w:val="26"/>
          <w:szCs w:val="26"/>
          <w:lang w:eastAsia="ru-RU"/>
        </w:rPr>
      </w:pPr>
    </w:p>
    <w:p w14:paraId="6E9C5FFD" w14:textId="77777777" w:rsidR="0011737A" w:rsidRPr="005930A1" w:rsidRDefault="0011737A" w:rsidP="0011737A">
      <w:pPr>
        <w:widowControl w:val="0"/>
        <w:numPr>
          <w:ilvl w:val="0"/>
          <w:numId w:val="4"/>
        </w:numPr>
        <w:autoSpaceDE w:val="0"/>
        <w:autoSpaceDN w:val="0"/>
        <w:adjustRightInd w:val="0"/>
        <w:spacing w:after="0" w:line="240" w:lineRule="auto"/>
        <w:ind w:left="720"/>
        <w:contextualSpacing/>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Охарактеризовать основные признаки поточной организации производства.</w:t>
      </w:r>
    </w:p>
    <w:p w14:paraId="001B5C55" w14:textId="77777777" w:rsidR="0011737A" w:rsidRPr="005930A1" w:rsidRDefault="0011737A" w:rsidP="0011737A">
      <w:pPr>
        <w:widowControl w:val="0"/>
        <w:autoSpaceDE w:val="0"/>
        <w:autoSpaceDN w:val="0"/>
        <w:adjustRightInd w:val="0"/>
        <w:spacing w:after="0" w:line="240" w:lineRule="auto"/>
        <w:ind w:left="720"/>
        <w:contextualSpacing/>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2.Перечислите основные стадии организационно-экономической подготовки производства.</w:t>
      </w:r>
    </w:p>
    <w:p w14:paraId="34B1E040" w14:textId="77777777" w:rsidR="0011737A" w:rsidRPr="005930A1" w:rsidRDefault="0011737A" w:rsidP="0011737A">
      <w:pPr>
        <w:tabs>
          <w:tab w:val="left" w:pos="998"/>
        </w:tabs>
        <w:autoSpaceDE w:val="0"/>
        <w:autoSpaceDN w:val="0"/>
        <w:adjustRightInd w:val="0"/>
        <w:spacing w:after="0" w:line="322" w:lineRule="exact"/>
        <w:ind w:left="715"/>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3.Проанализировать выполнение плана мероприятий по повышению эффективности производства и качества работы.</w:t>
      </w:r>
    </w:p>
    <w:p w14:paraId="26F4DA02" w14:textId="77777777" w:rsidR="0011737A" w:rsidRPr="005930A1" w:rsidRDefault="0011737A" w:rsidP="0011737A">
      <w:pPr>
        <w:spacing w:after="0" w:line="240" w:lineRule="auto"/>
        <w:ind w:firstLine="360"/>
        <w:jc w:val="both"/>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sz w:val="26"/>
          <w:szCs w:val="26"/>
          <w:lang w:eastAsia="ru-RU"/>
        </w:rPr>
        <w:t>4.Задача.</w:t>
      </w:r>
      <w:r w:rsidRPr="005930A1">
        <w:rPr>
          <w:rFonts w:ascii="Times New Roman" w:eastAsia="Times New Roman" w:hAnsi="Times New Roman" w:cs="Times New Roman"/>
          <w:bCs/>
          <w:iCs/>
          <w:sz w:val="26"/>
          <w:szCs w:val="26"/>
          <w:lang w:eastAsia="ru-RU"/>
        </w:rPr>
        <w:t xml:space="preserve"> </w:t>
      </w:r>
    </w:p>
    <w:p w14:paraId="1A5C5007" w14:textId="77777777" w:rsidR="0011737A" w:rsidRPr="005930A1" w:rsidRDefault="0011737A" w:rsidP="0011737A">
      <w:pPr>
        <w:spacing w:after="0" w:line="240" w:lineRule="auto"/>
        <w:ind w:firstLine="360"/>
        <w:jc w:val="both"/>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Поточная технологическая линия предназначена для обработки деталей. Суточное задание – 220 шт. Шаг поточной линии – 2,8 м. Режим работы – 2 смены, длительность смены – 8 ч.</w:t>
      </w:r>
      <w:r w:rsidR="00D647E8" w:rsidRPr="005930A1">
        <w:rPr>
          <w:rFonts w:ascii="Times New Roman" w:eastAsia="Times New Roman" w:hAnsi="Times New Roman" w:cs="Times New Roman"/>
          <w:bCs/>
          <w:iCs/>
          <w:sz w:val="26"/>
          <w:szCs w:val="26"/>
          <w:lang w:eastAsia="ru-RU"/>
        </w:rPr>
        <w:t xml:space="preserve"> </w:t>
      </w:r>
      <w:r w:rsidRPr="005930A1">
        <w:rPr>
          <w:rFonts w:ascii="Times New Roman" w:eastAsia="Times New Roman" w:hAnsi="Times New Roman" w:cs="Times New Roman"/>
          <w:bCs/>
          <w:iCs/>
          <w:sz w:val="26"/>
          <w:szCs w:val="26"/>
          <w:lang w:eastAsia="ru-RU"/>
        </w:rPr>
        <w:t xml:space="preserve">Регламентированные перерывы – два в смену по 15 мин. Расстояние между центрами двух смежных рабочих мест – 1,2 м. Технологический </w:t>
      </w:r>
      <w:r w:rsidRPr="005930A1">
        <w:rPr>
          <w:rFonts w:ascii="Times New Roman" w:eastAsia="Times New Roman" w:hAnsi="Times New Roman" w:cs="Times New Roman"/>
          <w:bCs/>
          <w:iCs/>
          <w:sz w:val="26"/>
          <w:szCs w:val="26"/>
          <w:lang w:eastAsia="ru-RU"/>
        </w:rPr>
        <w:lastRenderedPageBreak/>
        <w:t>процесс обработки представлен в таблице 1. Рассчитать параметры поточной линии, в том числе количество рабочих мест и их загрузку.</w:t>
      </w:r>
    </w:p>
    <w:p w14:paraId="6276D317" w14:textId="77777777" w:rsidR="0011737A" w:rsidRPr="005930A1" w:rsidRDefault="0011737A" w:rsidP="0011737A">
      <w:pPr>
        <w:spacing w:after="0" w:line="240" w:lineRule="auto"/>
        <w:ind w:firstLine="360"/>
        <w:jc w:val="both"/>
        <w:rPr>
          <w:rFonts w:ascii="Times New Roman" w:eastAsia="Times New Roman" w:hAnsi="Times New Roman" w:cs="Times New Roman"/>
          <w:bCs/>
          <w:iCs/>
          <w:sz w:val="26"/>
          <w:szCs w:val="26"/>
          <w:lang w:eastAsia="ru-RU"/>
        </w:rPr>
      </w:pPr>
    </w:p>
    <w:p w14:paraId="038CFC31" w14:textId="77777777" w:rsidR="0011737A" w:rsidRPr="005930A1" w:rsidRDefault="0011737A" w:rsidP="0011737A">
      <w:pPr>
        <w:spacing w:after="0" w:line="240" w:lineRule="auto"/>
        <w:ind w:firstLine="360"/>
        <w:jc w:val="both"/>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Таблица 1 – Нормы времени по операциям</w:t>
      </w:r>
    </w:p>
    <w:p w14:paraId="52B38751" w14:textId="77777777" w:rsidR="0011737A" w:rsidRPr="005930A1" w:rsidRDefault="0011737A" w:rsidP="0011737A">
      <w:pPr>
        <w:spacing w:after="0" w:line="240" w:lineRule="auto"/>
        <w:ind w:firstLine="360"/>
        <w:jc w:val="both"/>
        <w:rPr>
          <w:rFonts w:ascii="Times New Roman" w:eastAsia="Times New Roman" w:hAnsi="Times New Roman" w:cs="Times New Roman"/>
          <w:bCs/>
          <w:iCs/>
          <w:sz w:val="26"/>
          <w:szCs w:val="26"/>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3"/>
        <w:gridCol w:w="723"/>
        <w:gridCol w:w="723"/>
        <w:gridCol w:w="723"/>
        <w:gridCol w:w="723"/>
        <w:gridCol w:w="759"/>
        <w:gridCol w:w="759"/>
        <w:gridCol w:w="724"/>
        <w:gridCol w:w="724"/>
        <w:gridCol w:w="724"/>
        <w:gridCol w:w="730"/>
        <w:gridCol w:w="730"/>
      </w:tblGrid>
      <w:tr w:rsidR="0011737A" w:rsidRPr="005930A1" w14:paraId="45FB4266" w14:textId="77777777" w:rsidTr="0011737A">
        <w:tc>
          <w:tcPr>
            <w:tcW w:w="1219" w:type="dxa"/>
          </w:tcPr>
          <w:p w14:paraId="4C5B0C03"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Операция</w:t>
            </w:r>
          </w:p>
        </w:tc>
        <w:tc>
          <w:tcPr>
            <w:tcW w:w="754" w:type="dxa"/>
          </w:tcPr>
          <w:p w14:paraId="5BE8A3E8"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1-я</w:t>
            </w:r>
          </w:p>
        </w:tc>
        <w:tc>
          <w:tcPr>
            <w:tcW w:w="754" w:type="dxa"/>
          </w:tcPr>
          <w:p w14:paraId="06E4ECCD"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2-я</w:t>
            </w:r>
          </w:p>
        </w:tc>
        <w:tc>
          <w:tcPr>
            <w:tcW w:w="755" w:type="dxa"/>
          </w:tcPr>
          <w:p w14:paraId="175D2F12"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3-я</w:t>
            </w:r>
          </w:p>
        </w:tc>
        <w:tc>
          <w:tcPr>
            <w:tcW w:w="755" w:type="dxa"/>
          </w:tcPr>
          <w:p w14:paraId="6CE37AA9"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4-я</w:t>
            </w:r>
          </w:p>
        </w:tc>
        <w:tc>
          <w:tcPr>
            <w:tcW w:w="774" w:type="dxa"/>
          </w:tcPr>
          <w:p w14:paraId="6DE59D47"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5-я</w:t>
            </w:r>
          </w:p>
        </w:tc>
        <w:tc>
          <w:tcPr>
            <w:tcW w:w="774" w:type="dxa"/>
          </w:tcPr>
          <w:p w14:paraId="1CCF9E9D"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6-я</w:t>
            </w:r>
          </w:p>
        </w:tc>
        <w:tc>
          <w:tcPr>
            <w:tcW w:w="756" w:type="dxa"/>
          </w:tcPr>
          <w:p w14:paraId="64049D36"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7-я</w:t>
            </w:r>
          </w:p>
        </w:tc>
        <w:tc>
          <w:tcPr>
            <w:tcW w:w="756" w:type="dxa"/>
          </w:tcPr>
          <w:p w14:paraId="201018F4"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8-я</w:t>
            </w:r>
          </w:p>
        </w:tc>
        <w:tc>
          <w:tcPr>
            <w:tcW w:w="756" w:type="dxa"/>
          </w:tcPr>
          <w:p w14:paraId="249A178B"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9-я</w:t>
            </w:r>
          </w:p>
        </w:tc>
        <w:tc>
          <w:tcPr>
            <w:tcW w:w="759" w:type="dxa"/>
          </w:tcPr>
          <w:p w14:paraId="4685ED3D"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10-я</w:t>
            </w:r>
          </w:p>
        </w:tc>
        <w:tc>
          <w:tcPr>
            <w:tcW w:w="759" w:type="dxa"/>
          </w:tcPr>
          <w:p w14:paraId="1AEB0A6A"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11-я</w:t>
            </w:r>
          </w:p>
        </w:tc>
      </w:tr>
      <w:tr w:rsidR="0011737A" w:rsidRPr="005930A1" w14:paraId="0CA6DFFF" w14:textId="77777777" w:rsidTr="0011737A">
        <w:tc>
          <w:tcPr>
            <w:tcW w:w="1219" w:type="dxa"/>
          </w:tcPr>
          <w:p w14:paraId="532F1E3E"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Норма времени, мин</w:t>
            </w:r>
          </w:p>
        </w:tc>
        <w:tc>
          <w:tcPr>
            <w:tcW w:w="754" w:type="dxa"/>
          </w:tcPr>
          <w:p w14:paraId="51A80C89"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3,6</w:t>
            </w:r>
          </w:p>
        </w:tc>
        <w:tc>
          <w:tcPr>
            <w:tcW w:w="754" w:type="dxa"/>
          </w:tcPr>
          <w:p w14:paraId="36F5BFB5"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8,1</w:t>
            </w:r>
          </w:p>
        </w:tc>
        <w:tc>
          <w:tcPr>
            <w:tcW w:w="755" w:type="dxa"/>
          </w:tcPr>
          <w:p w14:paraId="0CC857BA"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7,8</w:t>
            </w:r>
          </w:p>
        </w:tc>
        <w:tc>
          <w:tcPr>
            <w:tcW w:w="755" w:type="dxa"/>
          </w:tcPr>
          <w:p w14:paraId="7CDA2D4B"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3,7</w:t>
            </w:r>
          </w:p>
        </w:tc>
        <w:tc>
          <w:tcPr>
            <w:tcW w:w="774" w:type="dxa"/>
          </w:tcPr>
          <w:p w14:paraId="59089553"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11,6</w:t>
            </w:r>
          </w:p>
        </w:tc>
        <w:tc>
          <w:tcPr>
            <w:tcW w:w="774" w:type="dxa"/>
          </w:tcPr>
          <w:p w14:paraId="39556D64"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12,1</w:t>
            </w:r>
          </w:p>
        </w:tc>
        <w:tc>
          <w:tcPr>
            <w:tcW w:w="756" w:type="dxa"/>
          </w:tcPr>
          <w:p w14:paraId="1D525FCF"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7,5</w:t>
            </w:r>
          </w:p>
        </w:tc>
        <w:tc>
          <w:tcPr>
            <w:tcW w:w="756" w:type="dxa"/>
          </w:tcPr>
          <w:p w14:paraId="7C3250CD"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7,7</w:t>
            </w:r>
          </w:p>
        </w:tc>
        <w:tc>
          <w:tcPr>
            <w:tcW w:w="756" w:type="dxa"/>
          </w:tcPr>
          <w:p w14:paraId="3152C90D"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3,6</w:t>
            </w:r>
          </w:p>
        </w:tc>
        <w:tc>
          <w:tcPr>
            <w:tcW w:w="759" w:type="dxa"/>
          </w:tcPr>
          <w:p w14:paraId="4FF7C5DF"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7,4</w:t>
            </w:r>
          </w:p>
        </w:tc>
        <w:tc>
          <w:tcPr>
            <w:tcW w:w="759" w:type="dxa"/>
          </w:tcPr>
          <w:p w14:paraId="6F6EE728"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r w:rsidRPr="005930A1">
              <w:rPr>
                <w:rFonts w:ascii="Times New Roman" w:eastAsia="Times New Roman" w:hAnsi="Times New Roman" w:cs="Times New Roman"/>
                <w:bCs/>
                <w:iCs/>
                <w:sz w:val="26"/>
                <w:szCs w:val="26"/>
                <w:lang w:eastAsia="ru-RU"/>
              </w:rPr>
              <w:t>3,8</w:t>
            </w:r>
          </w:p>
        </w:tc>
      </w:tr>
      <w:tr w:rsidR="0011737A" w:rsidRPr="005930A1" w14:paraId="0FB6E5FC" w14:textId="77777777" w:rsidTr="0011737A">
        <w:tc>
          <w:tcPr>
            <w:tcW w:w="1219" w:type="dxa"/>
          </w:tcPr>
          <w:p w14:paraId="78EBF3DA"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4" w:type="dxa"/>
          </w:tcPr>
          <w:p w14:paraId="0EF6F792"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4" w:type="dxa"/>
          </w:tcPr>
          <w:p w14:paraId="33845BCE"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5" w:type="dxa"/>
          </w:tcPr>
          <w:p w14:paraId="77C2B76A"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5" w:type="dxa"/>
          </w:tcPr>
          <w:p w14:paraId="04034596"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74" w:type="dxa"/>
          </w:tcPr>
          <w:p w14:paraId="0C914A83"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74" w:type="dxa"/>
          </w:tcPr>
          <w:p w14:paraId="3CE42DDA"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6" w:type="dxa"/>
          </w:tcPr>
          <w:p w14:paraId="18BFC8C2"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6" w:type="dxa"/>
          </w:tcPr>
          <w:p w14:paraId="108575AC"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6" w:type="dxa"/>
          </w:tcPr>
          <w:p w14:paraId="6B000DFD"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9" w:type="dxa"/>
          </w:tcPr>
          <w:p w14:paraId="7C25A030"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c>
          <w:tcPr>
            <w:tcW w:w="759" w:type="dxa"/>
          </w:tcPr>
          <w:p w14:paraId="4A7F4640" w14:textId="77777777" w:rsidR="0011737A" w:rsidRPr="005930A1" w:rsidRDefault="0011737A" w:rsidP="0011737A">
            <w:pPr>
              <w:spacing w:after="0" w:line="240" w:lineRule="auto"/>
              <w:jc w:val="center"/>
              <w:rPr>
                <w:rFonts w:ascii="Times New Roman" w:eastAsia="Times New Roman" w:hAnsi="Times New Roman" w:cs="Times New Roman"/>
                <w:bCs/>
                <w:iCs/>
                <w:sz w:val="26"/>
                <w:szCs w:val="26"/>
                <w:lang w:eastAsia="ru-RU"/>
              </w:rPr>
            </w:pPr>
          </w:p>
        </w:tc>
      </w:tr>
    </w:tbl>
    <w:p w14:paraId="76A1BB20" w14:textId="77777777" w:rsidR="0011737A" w:rsidRPr="005930A1" w:rsidRDefault="0011737A" w:rsidP="0011737A">
      <w:pPr>
        <w:tabs>
          <w:tab w:val="left" w:pos="998"/>
        </w:tabs>
        <w:autoSpaceDE w:val="0"/>
        <w:autoSpaceDN w:val="0"/>
        <w:adjustRightInd w:val="0"/>
        <w:spacing w:after="0" w:line="322" w:lineRule="exact"/>
        <w:ind w:left="715"/>
        <w:rPr>
          <w:rFonts w:ascii="Times New Roman" w:eastAsia="Times New Roman" w:hAnsi="Times New Roman" w:cs="Times New Roman"/>
          <w:sz w:val="26"/>
          <w:szCs w:val="26"/>
          <w:lang w:eastAsia="ru-RU"/>
        </w:rPr>
      </w:pPr>
    </w:p>
    <w:p w14:paraId="3594BEE0"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5.Задача. </w:t>
      </w:r>
    </w:p>
    <w:p w14:paraId="266B61C8"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Размер партии деталей 4 штуки. Норма времени на перву</w:t>
      </w:r>
      <w:r w:rsidR="00D647E8" w:rsidRPr="005930A1">
        <w:rPr>
          <w:rFonts w:ascii="Times New Roman" w:eastAsia="Times New Roman" w:hAnsi="Times New Roman" w:cs="Times New Roman"/>
          <w:sz w:val="26"/>
          <w:szCs w:val="26"/>
          <w:lang w:eastAsia="ru-RU"/>
        </w:rPr>
        <w:t xml:space="preserve">ю операцию равна 1,5 минут, на </w:t>
      </w:r>
      <w:r w:rsidRPr="005930A1">
        <w:rPr>
          <w:rFonts w:ascii="Times New Roman" w:eastAsia="Times New Roman" w:hAnsi="Times New Roman" w:cs="Times New Roman"/>
          <w:sz w:val="26"/>
          <w:szCs w:val="26"/>
          <w:lang w:eastAsia="ru-RU"/>
        </w:rPr>
        <w:t>вторую - 3 минуты, на третью - 5 минуты, на четвертую – 2 минуты. Обработка происходит на одном станке. Определить продолжительность цикла при последовательном, параллельном, последовательно-параллельном способе.</w:t>
      </w:r>
    </w:p>
    <w:p w14:paraId="7038DA98" w14:textId="77777777" w:rsidR="0074763B" w:rsidRPr="005930A1" w:rsidRDefault="0074763B"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14:paraId="13C503D0" w14:textId="6921FB26" w:rsidR="0074763B" w:rsidRPr="005930A1" w:rsidRDefault="0074763B" w:rsidP="0011737A">
      <w:pPr>
        <w:widowControl w:val="0"/>
        <w:autoSpaceDE w:val="0"/>
        <w:autoSpaceDN w:val="0"/>
        <w:adjustRightInd w:val="0"/>
        <w:spacing w:after="0" w:line="240" w:lineRule="auto"/>
        <w:ind w:firstLine="708"/>
        <w:jc w:val="both"/>
        <w:rPr>
          <w:rFonts w:ascii="Times New Roman" w:eastAsia="Times New Roman" w:hAnsi="Times New Roman" w:cs="Times New Roman"/>
          <w:b/>
          <w:bCs/>
          <w:sz w:val="26"/>
          <w:szCs w:val="26"/>
          <w:lang w:eastAsia="ru-RU"/>
        </w:rPr>
      </w:pPr>
      <w:r w:rsidRPr="005930A1">
        <w:rPr>
          <w:rFonts w:ascii="Times New Roman" w:eastAsia="Times New Roman" w:hAnsi="Times New Roman" w:cs="Times New Roman"/>
          <w:b/>
          <w:bCs/>
          <w:sz w:val="26"/>
          <w:szCs w:val="26"/>
          <w:lang w:eastAsia="ru-RU"/>
        </w:rPr>
        <w:t>ВАРИАНТ 9</w:t>
      </w:r>
    </w:p>
    <w:p w14:paraId="1C2A3375" w14:textId="77777777" w:rsidR="0074763B" w:rsidRPr="005930A1" w:rsidRDefault="0074763B" w:rsidP="0011737A">
      <w:pPr>
        <w:widowControl w:val="0"/>
        <w:autoSpaceDE w:val="0"/>
        <w:autoSpaceDN w:val="0"/>
        <w:adjustRightInd w:val="0"/>
        <w:spacing w:after="0" w:line="240" w:lineRule="auto"/>
        <w:ind w:firstLine="708"/>
        <w:jc w:val="both"/>
        <w:rPr>
          <w:rFonts w:ascii="Times New Roman" w:eastAsia="Times New Roman" w:hAnsi="Times New Roman" w:cs="Times New Roman"/>
          <w:b/>
          <w:bCs/>
          <w:sz w:val="26"/>
          <w:szCs w:val="26"/>
          <w:lang w:eastAsia="ru-RU"/>
        </w:rPr>
      </w:pPr>
    </w:p>
    <w:p w14:paraId="182B6AAC" w14:textId="438AEAED" w:rsidR="0074763B" w:rsidRPr="005930A1" w:rsidRDefault="0074763B" w:rsidP="0074763B">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1. Охарактеризуйте основные признаки организации не поточного производство.</w:t>
      </w:r>
    </w:p>
    <w:p w14:paraId="54A80C12" w14:textId="77777777" w:rsidR="0074763B" w:rsidRPr="005930A1" w:rsidRDefault="0074763B" w:rsidP="0074763B">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2.Дайте определение ремонтному циклу и межремонтному периоду. Методика расчета.</w:t>
      </w:r>
    </w:p>
    <w:p w14:paraId="4DE3E23C" w14:textId="2CCC7FC0" w:rsidR="0074763B" w:rsidRPr="005930A1" w:rsidRDefault="0074763B" w:rsidP="0074763B">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3.Провести критический анализ распределения работ (функций) между основными и вспомогательными рабочими, наметить пути рационального распределения работ внутри подразделения. подсчитать возможное (условное) высвобождение рабочих и экономическую эффективность от внедрения данного мероприятия.</w:t>
      </w:r>
    </w:p>
    <w:p w14:paraId="3A6AED84" w14:textId="77777777" w:rsidR="0074763B" w:rsidRPr="005930A1" w:rsidRDefault="0074763B" w:rsidP="0074763B">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4.Задача.</w:t>
      </w:r>
    </w:p>
    <w:p w14:paraId="3326B300" w14:textId="77777777" w:rsidR="0074763B" w:rsidRPr="005930A1" w:rsidRDefault="0074763B" w:rsidP="0074763B">
      <w:pPr>
        <w:widowControl w:val="0"/>
        <w:shd w:val="clear" w:color="auto" w:fill="FFFFFF"/>
        <w:autoSpaceDE w:val="0"/>
        <w:autoSpaceDN w:val="0"/>
        <w:adjustRightInd w:val="0"/>
        <w:spacing w:after="0" w:line="324" w:lineRule="exact"/>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iCs/>
          <w:sz w:val="26"/>
          <w:szCs w:val="26"/>
          <w:lang w:eastAsia="ru-RU"/>
        </w:rPr>
        <w:t xml:space="preserve"> </w:t>
      </w:r>
      <w:r w:rsidRPr="005930A1">
        <w:rPr>
          <w:rFonts w:ascii="Times New Roman" w:eastAsia="Times New Roman" w:hAnsi="Times New Roman" w:cs="Times New Roman"/>
          <w:color w:val="000000"/>
          <w:spacing w:val="-5"/>
          <w:sz w:val="26"/>
          <w:szCs w:val="26"/>
          <w:lang w:eastAsia="ru-RU"/>
        </w:rPr>
        <w:t>Определить уровень специализации производства если: первым цехом выработано на 250 тыс.руб., вторым цехом на 400 тыс.руб. Общий объем товар</w:t>
      </w:r>
      <w:r w:rsidRPr="005930A1">
        <w:rPr>
          <w:rFonts w:ascii="Times New Roman" w:eastAsia="Times New Roman" w:hAnsi="Times New Roman" w:cs="Times New Roman"/>
          <w:color w:val="000000"/>
          <w:spacing w:val="-5"/>
          <w:sz w:val="26"/>
          <w:szCs w:val="26"/>
          <w:lang w:eastAsia="ru-RU"/>
        </w:rPr>
        <w:softHyphen/>
        <w:t xml:space="preserve">ной продукции по </w:t>
      </w:r>
      <w:r w:rsidRPr="005930A1">
        <w:rPr>
          <w:rFonts w:ascii="Times New Roman" w:eastAsia="Times New Roman" w:hAnsi="Times New Roman" w:cs="Times New Roman"/>
          <w:color w:val="000000"/>
          <w:spacing w:val="-6"/>
          <w:sz w:val="26"/>
          <w:szCs w:val="26"/>
          <w:lang w:eastAsia="ru-RU"/>
        </w:rPr>
        <w:t>предприятию 1600 тыс.руб.</w:t>
      </w:r>
    </w:p>
    <w:p w14:paraId="1EFF10A2" w14:textId="77777777" w:rsidR="0074763B" w:rsidRPr="005930A1" w:rsidRDefault="0074763B" w:rsidP="0074763B">
      <w:pPr>
        <w:autoSpaceDE w:val="0"/>
        <w:autoSpaceDN w:val="0"/>
        <w:adjustRightInd w:val="0"/>
        <w:spacing w:after="0" w:line="322" w:lineRule="exact"/>
        <w:ind w:left="720" w:right="2995"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5.Задача.</w:t>
      </w:r>
    </w:p>
    <w:p w14:paraId="3A2DE48E" w14:textId="7FE5104E" w:rsidR="0074763B" w:rsidRPr="005930A1" w:rsidRDefault="0074763B" w:rsidP="0074763B">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Построить графики движения партии деталей и рассчитать длительность технологического цикла по всем трём видам движений ,если известно,</w:t>
      </w:r>
      <w:r w:rsidR="00A47110"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что партия деталей состоит из 3 шт.,</w:t>
      </w:r>
      <w:r w:rsidR="00A47110"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длительность которых соответственно составляет:t1=2, t2=1, t3=3, t4=2, t5=2,5.Размер транспортной партии равен 1 шт.</w:t>
      </w:r>
      <w:r w:rsidR="00A47110"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каждая операция выполняется на одном станке.</w:t>
      </w:r>
    </w:p>
    <w:p w14:paraId="0DA5DCED" w14:textId="77777777" w:rsidR="0074763B" w:rsidRPr="0074763B" w:rsidRDefault="0074763B" w:rsidP="0074763B">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0260D43B" w14:textId="77777777" w:rsidR="0074763B" w:rsidRDefault="0074763B"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28B08D59" w14:textId="77777777" w:rsidR="0074763B" w:rsidRPr="0011737A" w:rsidRDefault="0074763B"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0092F74C" w14:textId="77777777" w:rsidR="00D647E8" w:rsidRDefault="00D647E8" w:rsidP="0011737A">
      <w:pPr>
        <w:tabs>
          <w:tab w:val="left" w:pos="998"/>
        </w:tabs>
        <w:autoSpaceDE w:val="0"/>
        <w:autoSpaceDN w:val="0"/>
        <w:adjustRightInd w:val="0"/>
        <w:spacing w:after="0" w:line="322" w:lineRule="exact"/>
        <w:ind w:left="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A5DFE8" w14:textId="77777777" w:rsidR="0011737A" w:rsidRPr="0011737A" w:rsidRDefault="0011737A" w:rsidP="0011737A">
      <w:pPr>
        <w:widowControl w:val="0"/>
        <w:autoSpaceDE w:val="0"/>
        <w:autoSpaceDN w:val="0"/>
        <w:adjustRightInd w:val="0"/>
        <w:spacing w:after="0" w:line="240" w:lineRule="auto"/>
        <w:ind w:firstLine="720"/>
        <w:rPr>
          <w:rFonts w:ascii="Times New Roman" w:eastAsia="Times New Roman" w:hAnsi="Times New Roman" w:cs="Times New Roman"/>
          <w:b/>
          <w:sz w:val="28"/>
          <w:szCs w:val="28"/>
          <w:lang w:eastAsia="ru-RU"/>
        </w:rPr>
      </w:pPr>
    </w:p>
    <w:p w14:paraId="4D8B9B17" w14:textId="1F727C80" w:rsidR="0011737A" w:rsidRPr="0011737A" w:rsidRDefault="00A15F4B" w:rsidP="0011737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4 </w:t>
      </w:r>
      <w:r w:rsidR="0011737A" w:rsidRPr="0011737A">
        <w:rPr>
          <w:rFonts w:ascii="Times New Roman" w:eastAsia="Times New Roman" w:hAnsi="Times New Roman" w:cs="Times New Roman"/>
          <w:b/>
          <w:sz w:val="28"/>
          <w:szCs w:val="28"/>
          <w:lang w:eastAsia="ru-RU"/>
        </w:rPr>
        <w:t>ФОРМУЛЫ И АЛГОРИТМЫ, РЕКОМЕНДУЕМЫЕ ПРИ РЕШЕНИИ ЗАДАЧ</w:t>
      </w:r>
    </w:p>
    <w:p w14:paraId="7FC98E61" w14:textId="77777777" w:rsidR="0011737A" w:rsidRPr="0011737A" w:rsidRDefault="0011737A" w:rsidP="0011737A">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u w:val="single"/>
          <w:lang w:eastAsia="ru-RU"/>
        </w:rPr>
      </w:pPr>
    </w:p>
    <w:p w14:paraId="726814F3" w14:textId="77777777" w:rsidR="0011737A" w:rsidRPr="0011737A"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1737A">
        <w:rPr>
          <w:rFonts w:ascii="Times New Roman" w:eastAsia="Times New Roman" w:hAnsi="Times New Roman" w:cs="Times New Roman"/>
          <w:b/>
          <w:sz w:val="28"/>
          <w:szCs w:val="28"/>
          <w:lang w:eastAsia="ru-RU"/>
        </w:rPr>
        <w:t>Вариант 1.</w:t>
      </w:r>
    </w:p>
    <w:p w14:paraId="1DF895E8" w14:textId="77777777" w:rsidR="0011737A" w:rsidRPr="0011737A" w:rsidRDefault="0011737A" w:rsidP="0011737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649BA0D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1.</w:t>
      </w:r>
    </w:p>
    <w:p w14:paraId="41768E2E"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1. </w:t>
      </w:r>
      <w:r w:rsidRPr="005930A1">
        <w:rPr>
          <w:rFonts w:ascii="Times New Roman" w:eastAsia="Times New Roman" w:hAnsi="Times New Roman" w:cs="Times New Roman"/>
          <w:position w:val="-30"/>
          <w:sz w:val="26"/>
          <w:szCs w:val="26"/>
          <w:lang w:eastAsia="ru-RU"/>
        </w:rPr>
        <w:object w:dxaOrig="1900" w:dyaOrig="680" w14:anchorId="7745F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pt;height:44.7pt" o:ole="">
            <v:imagedata r:id="rId5" o:title=""/>
          </v:shape>
          <o:OLEObject Type="Embed" ProgID="Equation.3" ShapeID="_x0000_i1025" DrawAspect="Content" ObjectID="_1852138567" r:id="rId6"/>
        </w:object>
      </w:r>
    </w:p>
    <w:p w14:paraId="7C396362"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0A69D4A"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  Н</w:t>
      </w:r>
      <w:r w:rsidRPr="005930A1">
        <w:rPr>
          <w:rFonts w:ascii="Times New Roman" w:eastAsia="Times New Roman" w:hAnsi="Times New Roman" w:cs="Times New Roman"/>
          <w:sz w:val="26"/>
          <w:szCs w:val="26"/>
          <w:vertAlign w:val="subscript"/>
          <w:lang w:eastAsia="ru-RU"/>
        </w:rPr>
        <w:t>ВЫР</w:t>
      </w:r>
      <w:r w:rsidRPr="005930A1">
        <w:rPr>
          <w:rFonts w:ascii="Times New Roman" w:eastAsia="Times New Roman" w:hAnsi="Times New Roman" w:cs="Times New Roman"/>
          <w:sz w:val="26"/>
          <w:szCs w:val="26"/>
          <w:lang w:eastAsia="ru-RU"/>
        </w:rPr>
        <w:t xml:space="preserve"> – норма выработки, шт. за месяц;</w:t>
      </w:r>
    </w:p>
    <w:p w14:paraId="52ECEEEE" w14:textId="77777777" w:rsidR="0011737A" w:rsidRPr="005930A1" w:rsidRDefault="0011737A" w:rsidP="0011737A">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w:t>
      </w:r>
      <w:r w:rsidRPr="005930A1">
        <w:rPr>
          <w:rFonts w:ascii="Times New Roman" w:eastAsia="Times New Roman" w:hAnsi="Times New Roman" w:cs="Times New Roman"/>
          <w:sz w:val="26"/>
          <w:szCs w:val="26"/>
          <w:vertAlign w:val="subscript"/>
          <w:lang w:eastAsia="ru-RU"/>
        </w:rPr>
        <w:t>СМ</w:t>
      </w:r>
      <w:r w:rsidRPr="005930A1">
        <w:rPr>
          <w:rFonts w:ascii="Times New Roman" w:eastAsia="Times New Roman" w:hAnsi="Times New Roman" w:cs="Times New Roman"/>
          <w:sz w:val="26"/>
          <w:szCs w:val="26"/>
          <w:lang w:eastAsia="ru-RU"/>
        </w:rPr>
        <w:t xml:space="preserve"> – продолжительность смены, час;</w:t>
      </w:r>
    </w:p>
    <w:p w14:paraId="66971280" w14:textId="77777777" w:rsidR="0011737A" w:rsidRPr="005930A1" w:rsidRDefault="0011737A" w:rsidP="0011737A">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РД – число рабочих дней в месяц;</w:t>
      </w:r>
    </w:p>
    <w:p w14:paraId="4CADA3DF" w14:textId="77777777" w:rsidR="0011737A" w:rsidRPr="005930A1" w:rsidRDefault="0011737A" w:rsidP="0011737A">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w:t>
      </w:r>
      <w:r w:rsidRPr="005930A1">
        <w:rPr>
          <w:rFonts w:ascii="Times New Roman" w:eastAsia="Times New Roman" w:hAnsi="Times New Roman" w:cs="Times New Roman"/>
          <w:sz w:val="26"/>
          <w:szCs w:val="26"/>
          <w:vertAlign w:val="subscript"/>
          <w:lang w:eastAsia="ru-RU"/>
        </w:rPr>
        <w:t>ВР</w:t>
      </w:r>
      <w:r w:rsidRPr="005930A1">
        <w:rPr>
          <w:rFonts w:ascii="Times New Roman" w:eastAsia="Times New Roman" w:hAnsi="Times New Roman" w:cs="Times New Roman"/>
          <w:sz w:val="26"/>
          <w:szCs w:val="26"/>
          <w:lang w:eastAsia="ru-RU"/>
        </w:rPr>
        <w:t xml:space="preserve"> – норма времени на единицу продукции, мин.</w:t>
      </w:r>
    </w:p>
    <w:p w14:paraId="3C748704" w14:textId="77777777" w:rsidR="0011737A" w:rsidRPr="005930A1" w:rsidRDefault="0011737A" w:rsidP="0011737A">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14:paraId="5D6C7899"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2. </w:t>
      </w:r>
      <w:r w:rsidRPr="005930A1">
        <w:rPr>
          <w:rFonts w:ascii="Times New Roman" w:eastAsia="Times New Roman" w:hAnsi="Times New Roman" w:cs="Times New Roman"/>
          <w:sz w:val="26"/>
          <w:szCs w:val="26"/>
          <w:lang w:val="en-US" w:eastAsia="ru-RU"/>
        </w:rPr>
        <w:t>S</w:t>
      </w:r>
      <w:r w:rsidRPr="005930A1">
        <w:rPr>
          <w:rFonts w:ascii="Times New Roman" w:eastAsia="Times New Roman" w:hAnsi="Times New Roman" w:cs="Times New Roman"/>
          <w:sz w:val="26"/>
          <w:szCs w:val="26"/>
          <w:lang w:eastAsia="ru-RU"/>
        </w:rPr>
        <w:t xml:space="preserve"> = Н</w:t>
      </w:r>
      <w:r w:rsidRPr="005930A1">
        <w:rPr>
          <w:rFonts w:ascii="Times New Roman" w:eastAsia="Times New Roman" w:hAnsi="Times New Roman" w:cs="Times New Roman"/>
          <w:sz w:val="26"/>
          <w:szCs w:val="26"/>
          <w:vertAlign w:val="subscript"/>
          <w:lang w:eastAsia="ru-RU"/>
        </w:rPr>
        <w:t>ВР</w:t>
      </w:r>
      <w:r w:rsidRPr="005930A1">
        <w:rPr>
          <w:rFonts w:ascii="Times New Roman" w:eastAsia="Times New Roman" w:hAnsi="Times New Roman" w:cs="Times New Roman"/>
          <w:sz w:val="26"/>
          <w:szCs w:val="26"/>
          <w:lang w:eastAsia="ru-RU"/>
        </w:rPr>
        <w:t xml:space="preserve"> * Т</w:t>
      </w:r>
      <w:r w:rsidRPr="005930A1">
        <w:rPr>
          <w:rFonts w:ascii="Times New Roman" w:eastAsia="Times New Roman" w:hAnsi="Times New Roman" w:cs="Times New Roman"/>
          <w:sz w:val="26"/>
          <w:szCs w:val="26"/>
          <w:vertAlign w:val="subscript"/>
          <w:lang w:eastAsia="ru-RU"/>
        </w:rPr>
        <w:t>СТ</w:t>
      </w:r>
      <w:r w:rsidRPr="005930A1">
        <w:rPr>
          <w:rFonts w:ascii="Times New Roman" w:eastAsia="Times New Roman" w:hAnsi="Times New Roman" w:cs="Times New Roman"/>
          <w:sz w:val="26"/>
          <w:szCs w:val="26"/>
          <w:lang w:eastAsia="ru-RU"/>
        </w:rPr>
        <w:t xml:space="preserve"> ,</w:t>
      </w:r>
    </w:p>
    <w:p w14:paraId="255B5EC0"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D4EA512"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где  </w:t>
      </w:r>
      <w:r w:rsidRPr="005930A1">
        <w:rPr>
          <w:rFonts w:ascii="Times New Roman" w:eastAsia="Times New Roman" w:hAnsi="Times New Roman" w:cs="Times New Roman"/>
          <w:sz w:val="26"/>
          <w:szCs w:val="26"/>
          <w:lang w:val="en-US" w:eastAsia="ru-RU"/>
        </w:rPr>
        <w:t>S</w:t>
      </w:r>
      <w:r w:rsidRPr="005930A1">
        <w:rPr>
          <w:rFonts w:ascii="Times New Roman" w:eastAsia="Times New Roman" w:hAnsi="Times New Roman" w:cs="Times New Roman"/>
          <w:sz w:val="26"/>
          <w:szCs w:val="26"/>
          <w:lang w:eastAsia="ru-RU"/>
        </w:rPr>
        <w:t xml:space="preserve"> – сдельная расценка на единицу продукции, руб.;</w:t>
      </w:r>
    </w:p>
    <w:p w14:paraId="0D1F7BA8" w14:textId="77777777" w:rsidR="0011737A" w:rsidRPr="005930A1" w:rsidRDefault="0011737A" w:rsidP="0011737A">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w:t>
      </w:r>
      <w:r w:rsidRPr="005930A1">
        <w:rPr>
          <w:rFonts w:ascii="Times New Roman" w:eastAsia="Times New Roman" w:hAnsi="Times New Roman" w:cs="Times New Roman"/>
          <w:sz w:val="26"/>
          <w:szCs w:val="26"/>
          <w:vertAlign w:val="subscript"/>
          <w:lang w:eastAsia="ru-RU"/>
        </w:rPr>
        <w:t>СТ</w:t>
      </w:r>
      <w:r w:rsidRPr="005930A1">
        <w:rPr>
          <w:rFonts w:ascii="Times New Roman" w:eastAsia="Times New Roman" w:hAnsi="Times New Roman" w:cs="Times New Roman"/>
          <w:sz w:val="26"/>
          <w:szCs w:val="26"/>
          <w:lang w:eastAsia="ru-RU"/>
        </w:rPr>
        <w:t xml:space="preserve"> – часовая тарифная ставка, руб.</w:t>
      </w:r>
    </w:p>
    <w:p w14:paraId="0BD7A6E3" w14:textId="77777777" w:rsidR="0011737A" w:rsidRPr="005930A1" w:rsidRDefault="0011737A" w:rsidP="0011737A">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14:paraId="6B2A178C"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3. Сдельная заработная плата простая определяется умножением расценки на число изготовленных изделий.</w:t>
      </w:r>
    </w:p>
    <w:p w14:paraId="48D641D5"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Перевыполнение плана (свыше 100%) учитывается в виде премий или повышения расценки.</w:t>
      </w:r>
    </w:p>
    <w:p w14:paraId="5EA8587A"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Выполнение плана оценивают из соотношения количества выработанных изделий.</w:t>
      </w:r>
    </w:p>
    <w:p w14:paraId="7B5720D3"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14:paraId="58933D0E"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2.</w:t>
      </w:r>
    </w:p>
    <w:p w14:paraId="239A2C6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6CA68851"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Существует 3 вида сочетания операции:</w:t>
      </w:r>
    </w:p>
    <w:p w14:paraId="4BC872E7"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3ECDBE9" w14:textId="77777777" w:rsidR="0011737A" w:rsidRPr="005930A1" w:rsidRDefault="0011737A" w:rsidP="0011737A">
      <w:pPr>
        <w:widowControl w:val="0"/>
        <w:numPr>
          <w:ilvl w:val="0"/>
          <w:numId w:val="6"/>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u w:val="single"/>
          <w:lang w:eastAsia="ru-RU"/>
        </w:rPr>
        <w:t>Последовательный</w:t>
      </w:r>
      <w:r w:rsidRPr="005930A1">
        <w:rPr>
          <w:rFonts w:ascii="Times New Roman" w:eastAsia="Times New Roman" w:hAnsi="Times New Roman" w:cs="Times New Roman"/>
          <w:sz w:val="26"/>
          <w:szCs w:val="26"/>
          <w:lang w:eastAsia="ru-RU"/>
        </w:rPr>
        <w:t xml:space="preserve"> - при этом способе детали передаются на последующую операцию только после того, как закончится их обработка на предыдущей операции.</w:t>
      </w:r>
    </w:p>
    <w:p w14:paraId="10BD6B3D"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bl>
      <w:tblPr>
        <w:tblW w:w="0" w:type="auto"/>
        <w:tblLayout w:type="fixed"/>
        <w:tblLook w:val="0000" w:firstRow="0" w:lastRow="0" w:firstColumn="0" w:lastColumn="0" w:noHBand="0" w:noVBand="0"/>
      </w:tblPr>
      <w:tblGrid>
        <w:gridCol w:w="4264"/>
        <w:gridCol w:w="4264"/>
      </w:tblGrid>
      <w:tr w:rsidR="0011737A" w:rsidRPr="005930A1" w14:paraId="32A74B13" w14:textId="77777777" w:rsidTr="0011737A">
        <w:tc>
          <w:tcPr>
            <w:tcW w:w="4264" w:type="dxa"/>
          </w:tcPr>
          <w:p w14:paraId="4DC7C4B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Times New Roman" w:char="006D"/>
            </w:r>
          </w:p>
          <w:p w14:paraId="03D2C494"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Тпосл = </w:t>
            </w:r>
            <w:r w:rsidRPr="005930A1">
              <w:rPr>
                <w:rFonts w:ascii="Times New Roman" w:eastAsia="Times New Roman" w:hAnsi="Times New Roman" w:cs="Times New Roman"/>
                <w:sz w:val="26"/>
                <w:szCs w:val="26"/>
                <w:lang w:eastAsia="ru-RU"/>
              </w:rPr>
              <w:sym w:font="Times New Roman" w:char="006E"/>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Symbol" w:char="F0E5"/>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t xml:space="preserve"> шт. </w:t>
            </w:r>
            <w:r w:rsidRPr="005930A1">
              <w:rPr>
                <w:rFonts w:ascii="Times New Roman" w:eastAsia="Times New Roman" w:hAnsi="Times New Roman" w:cs="Times New Roman"/>
                <w:sz w:val="26"/>
                <w:szCs w:val="26"/>
                <w:lang w:eastAsia="ru-RU"/>
              </w:rPr>
              <w:sym w:font="Times New Roman" w:char="0069"/>
            </w:r>
          </w:p>
          <w:p w14:paraId="47CC0D4C"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Times New Roman" w:char="0069"/>
            </w:r>
            <w:r w:rsidRPr="005930A1">
              <w:rPr>
                <w:rFonts w:ascii="Times New Roman" w:eastAsia="Times New Roman" w:hAnsi="Times New Roman" w:cs="Times New Roman"/>
                <w:sz w:val="26"/>
                <w:szCs w:val="26"/>
                <w:lang w:eastAsia="ru-RU"/>
              </w:rPr>
              <w:sym w:font="Times New Roman" w:char="003D"/>
            </w:r>
            <w:r w:rsidRPr="005930A1">
              <w:rPr>
                <w:rFonts w:ascii="Times New Roman" w:eastAsia="Times New Roman" w:hAnsi="Times New Roman" w:cs="Times New Roman"/>
                <w:sz w:val="26"/>
                <w:szCs w:val="26"/>
                <w:lang w:eastAsia="ru-RU"/>
              </w:rPr>
              <w:sym w:font="Times New Roman" w:char="0031"/>
            </w:r>
          </w:p>
        </w:tc>
        <w:tc>
          <w:tcPr>
            <w:tcW w:w="4264" w:type="dxa"/>
          </w:tcPr>
          <w:p w14:paraId="7A270AE7"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где </w:t>
            </w:r>
            <w:r w:rsidRPr="005930A1">
              <w:rPr>
                <w:rFonts w:ascii="Times New Roman" w:eastAsia="Times New Roman" w:hAnsi="Times New Roman" w:cs="Times New Roman"/>
                <w:sz w:val="26"/>
                <w:szCs w:val="26"/>
                <w:lang w:eastAsia="ru-RU"/>
              </w:rPr>
              <w:sym w:font="Times New Roman" w:char="006E"/>
            </w:r>
            <w:r w:rsidRPr="005930A1">
              <w:rPr>
                <w:rFonts w:ascii="Times New Roman" w:eastAsia="Times New Roman" w:hAnsi="Times New Roman" w:cs="Times New Roman"/>
                <w:sz w:val="26"/>
                <w:szCs w:val="26"/>
                <w:lang w:eastAsia="ru-RU"/>
              </w:rPr>
              <w:t xml:space="preserve"> - число деталей в партии</w:t>
            </w:r>
          </w:p>
          <w:p w14:paraId="46DA2825" w14:textId="77777777" w:rsidR="0011737A" w:rsidRPr="005930A1" w:rsidRDefault="0011737A" w:rsidP="0011737A">
            <w:pPr>
              <w:widowControl w:val="0"/>
              <w:autoSpaceDE w:val="0"/>
              <w:autoSpaceDN w:val="0"/>
              <w:adjustRightInd w:val="0"/>
              <w:spacing w:after="0" w:line="240" w:lineRule="auto"/>
              <w:ind w:firstLine="272"/>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sym w:font="Times New Roman" w:char="006D"/>
            </w:r>
            <w:r w:rsidRPr="005930A1">
              <w:rPr>
                <w:rFonts w:ascii="Times New Roman" w:eastAsia="Times New Roman" w:hAnsi="Times New Roman" w:cs="Times New Roman"/>
                <w:sz w:val="26"/>
                <w:szCs w:val="26"/>
                <w:lang w:eastAsia="ru-RU"/>
              </w:rPr>
              <w:t xml:space="preserve"> - число операций в партии</w:t>
            </w:r>
          </w:p>
          <w:p w14:paraId="3A42E065" w14:textId="77777777" w:rsidR="0011737A" w:rsidRPr="005930A1" w:rsidRDefault="0011737A" w:rsidP="0011737A">
            <w:pPr>
              <w:widowControl w:val="0"/>
              <w:autoSpaceDE w:val="0"/>
              <w:autoSpaceDN w:val="0"/>
              <w:adjustRightInd w:val="0"/>
              <w:spacing w:after="0" w:line="240" w:lineRule="auto"/>
              <w:ind w:firstLine="272"/>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t xml:space="preserve"> шт. - штучное время обработки деталей</w:t>
            </w:r>
          </w:p>
        </w:tc>
      </w:tr>
    </w:tbl>
    <w:p w14:paraId="56F7DD36"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p>
    <w:p w14:paraId="7DEE3B21"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u w:val="single"/>
          <w:lang w:eastAsia="ru-RU"/>
        </w:rPr>
        <w:t>Параллельный</w:t>
      </w:r>
      <w:r w:rsidRPr="005930A1">
        <w:rPr>
          <w:rFonts w:ascii="Times New Roman" w:eastAsia="Times New Roman" w:hAnsi="Times New Roman" w:cs="Times New Roman"/>
          <w:sz w:val="26"/>
          <w:szCs w:val="26"/>
          <w:lang w:eastAsia="ru-RU"/>
        </w:rPr>
        <w:t xml:space="preserve"> - передача деталей от одной операции к последующей осуществляется сразу же после изготовления каждой детали, т.е. без ожидания изготовления всей партии.</w:t>
      </w:r>
    </w:p>
    <w:p w14:paraId="375F4B03"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bl>
      <w:tblPr>
        <w:tblW w:w="0" w:type="auto"/>
        <w:tblLayout w:type="fixed"/>
        <w:tblLook w:val="0000" w:firstRow="0" w:lastRow="0" w:firstColumn="0" w:lastColumn="0" w:noHBand="0" w:noVBand="0"/>
      </w:tblPr>
      <w:tblGrid>
        <w:gridCol w:w="4264"/>
        <w:gridCol w:w="4264"/>
      </w:tblGrid>
      <w:tr w:rsidR="0011737A" w:rsidRPr="005930A1" w14:paraId="6540A9AE" w14:textId="77777777" w:rsidTr="0011737A">
        <w:tc>
          <w:tcPr>
            <w:tcW w:w="4264" w:type="dxa"/>
          </w:tcPr>
          <w:p w14:paraId="5DCD8CD4"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Тпар = р </w:t>
            </w:r>
            <w:r w:rsidRPr="005930A1">
              <w:rPr>
                <w:rFonts w:ascii="Times New Roman" w:eastAsia="Times New Roman" w:hAnsi="Times New Roman" w:cs="Times New Roman"/>
                <w:sz w:val="26"/>
                <w:szCs w:val="26"/>
                <w:lang w:eastAsia="ru-RU"/>
              </w:rPr>
              <w:sym w:font="Symbol" w:char="F0E5"/>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t xml:space="preserve"> шт. + (</w:t>
            </w:r>
            <w:r w:rsidRPr="005930A1">
              <w:rPr>
                <w:rFonts w:ascii="Times New Roman" w:eastAsia="Times New Roman" w:hAnsi="Times New Roman" w:cs="Times New Roman"/>
                <w:sz w:val="26"/>
                <w:szCs w:val="26"/>
                <w:lang w:eastAsia="ru-RU"/>
              </w:rPr>
              <w:sym w:font="Times New Roman" w:char="006E"/>
            </w:r>
            <w:r w:rsidRPr="005930A1">
              <w:rPr>
                <w:rFonts w:ascii="Times New Roman" w:eastAsia="Times New Roman" w:hAnsi="Times New Roman" w:cs="Times New Roman"/>
                <w:sz w:val="26"/>
                <w:szCs w:val="26"/>
                <w:lang w:eastAsia="ru-RU"/>
              </w:rPr>
              <w:t xml:space="preserve"> - р) </w:t>
            </w: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sym w:font="Times New Roman" w:char="006D"/>
            </w:r>
            <w:r w:rsidRPr="005930A1">
              <w:rPr>
                <w:rFonts w:ascii="Times New Roman" w:eastAsia="Times New Roman" w:hAnsi="Times New Roman" w:cs="Times New Roman"/>
                <w:sz w:val="26"/>
                <w:szCs w:val="26"/>
                <w:lang w:eastAsia="ru-RU"/>
              </w:rPr>
              <w:sym w:font="Times New Roman" w:char="0061"/>
            </w:r>
            <w:r w:rsidRPr="005930A1">
              <w:rPr>
                <w:rFonts w:ascii="Times New Roman" w:eastAsia="Times New Roman" w:hAnsi="Times New Roman" w:cs="Times New Roman"/>
                <w:sz w:val="26"/>
                <w:szCs w:val="26"/>
                <w:lang w:eastAsia="ru-RU"/>
              </w:rPr>
              <w:sym w:font="Times New Roman" w:char="0078"/>
            </w:r>
          </w:p>
        </w:tc>
        <w:tc>
          <w:tcPr>
            <w:tcW w:w="4264" w:type="dxa"/>
          </w:tcPr>
          <w:p w14:paraId="31A07995"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где </w:t>
            </w: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sym w:font="Times New Roman" w:char="006D"/>
            </w:r>
            <w:r w:rsidRPr="005930A1">
              <w:rPr>
                <w:rFonts w:ascii="Times New Roman" w:eastAsia="Times New Roman" w:hAnsi="Times New Roman" w:cs="Times New Roman"/>
                <w:sz w:val="26"/>
                <w:szCs w:val="26"/>
                <w:lang w:eastAsia="ru-RU"/>
              </w:rPr>
              <w:sym w:font="Times New Roman" w:char="0061"/>
            </w:r>
            <w:r w:rsidRPr="005930A1">
              <w:rPr>
                <w:rFonts w:ascii="Times New Roman" w:eastAsia="Times New Roman" w:hAnsi="Times New Roman" w:cs="Times New Roman"/>
                <w:sz w:val="26"/>
                <w:szCs w:val="26"/>
                <w:lang w:eastAsia="ru-RU"/>
              </w:rPr>
              <w:sym w:font="Times New Roman" w:char="0078"/>
            </w:r>
            <w:r w:rsidRPr="005930A1">
              <w:rPr>
                <w:rFonts w:ascii="Times New Roman" w:eastAsia="Times New Roman" w:hAnsi="Times New Roman" w:cs="Times New Roman"/>
                <w:sz w:val="26"/>
                <w:szCs w:val="26"/>
                <w:lang w:eastAsia="ru-RU"/>
              </w:rPr>
              <w:t xml:space="preserve"> - время самой длительной операции</w:t>
            </w:r>
          </w:p>
          <w:p w14:paraId="7465176D"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 – размер передаточной партии</w:t>
            </w:r>
          </w:p>
        </w:tc>
      </w:tr>
    </w:tbl>
    <w:p w14:paraId="7CBA666D"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u w:val="single"/>
          <w:lang w:eastAsia="ru-RU"/>
        </w:rPr>
      </w:pPr>
    </w:p>
    <w:p w14:paraId="15F86B39" w14:textId="77777777" w:rsidR="0011737A" w:rsidRPr="005930A1" w:rsidRDefault="0011737A" w:rsidP="0011737A">
      <w:pPr>
        <w:widowControl w:val="0"/>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u w:val="single"/>
          <w:lang w:eastAsia="ru-RU"/>
        </w:rPr>
        <w:t>Параллельно-последовательный</w:t>
      </w:r>
      <w:r w:rsidRPr="005930A1">
        <w:rPr>
          <w:rFonts w:ascii="Times New Roman" w:eastAsia="Times New Roman" w:hAnsi="Times New Roman" w:cs="Times New Roman"/>
          <w:sz w:val="26"/>
          <w:szCs w:val="26"/>
          <w:lang w:eastAsia="ru-RU"/>
        </w:rPr>
        <w:t xml:space="preserve"> - передача деталей от одной операции к последующей осуществляется передаточной партией.</w:t>
      </w:r>
    </w:p>
    <w:p w14:paraId="7636147D"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0" w:type="auto"/>
        <w:tblLayout w:type="fixed"/>
        <w:tblLook w:val="0000" w:firstRow="0" w:lastRow="0" w:firstColumn="0" w:lastColumn="0" w:noHBand="0" w:noVBand="0"/>
      </w:tblPr>
      <w:tblGrid>
        <w:gridCol w:w="4503"/>
        <w:gridCol w:w="5103"/>
      </w:tblGrid>
      <w:tr w:rsidR="0011737A" w:rsidRPr="005930A1" w14:paraId="1417AEA9" w14:textId="77777777" w:rsidTr="0011737A">
        <w:tc>
          <w:tcPr>
            <w:tcW w:w="4503" w:type="dxa"/>
          </w:tcPr>
          <w:p w14:paraId="13BCF4C0"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Тп.п. =</w:t>
            </w:r>
            <w:r w:rsidRPr="005930A1">
              <w:rPr>
                <w:rFonts w:ascii="Times New Roman" w:eastAsia="Times New Roman" w:hAnsi="Times New Roman" w:cs="Times New Roman"/>
                <w:sz w:val="26"/>
                <w:szCs w:val="26"/>
                <w:lang w:eastAsia="ru-RU"/>
              </w:rPr>
              <w:sym w:font="Times New Roman" w:char="006E"/>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Symbol" w:char="F0E5"/>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t xml:space="preserve"> шт. - (</w:t>
            </w:r>
            <w:r w:rsidRPr="005930A1">
              <w:rPr>
                <w:rFonts w:ascii="Times New Roman" w:eastAsia="Times New Roman" w:hAnsi="Times New Roman" w:cs="Times New Roman"/>
                <w:sz w:val="26"/>
                <w:szCs w:val="26"/>
                <w:lang w:eastAsia="ru-RU"/>
              </w:rPr>
              <w:sym w:font="Times New Roman" w:char="006E"/>
            </w:r>
            <w:r w:rsidRPr="005930A1">
              <w:rPr>
                <w:rFonts w:ascii="Times New Roman" w:eastAsia="Times New Roman" w:hAnsi="Times New Roman" w:cs="Times New Roman"/>
                <w:sz w:val="26"/>
                <w:szCs w:val="26"/>
                <w:lang w:eastAsia="ru-RU"/>
              </w:rPr>
              <w:t xml:space="preserve"> - р ) х </w:t>
            </w:r>
            <w:r w:rsidRPr="005930A1">
              <w:rPr>
                <w:rFonts w:ascii="Times New Roman" w:eastAsia="Times New Roman" w:hAnsi="Times New Roman" w:cs="Times New Roman"/>
                <w:sz w:val="26"/>
                <w:szCs w:val="26"/>
                <w:lang w:eastAsia="ru-RU"/>
              </w:rPr>
              <w:sym w:font="Symbol" w:char="F0E5"/>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t>кор</w:t>
            </w:r>
          </w:p>
        </w:tc>
        <w:tc>
          <w:tcPr>
            <w:tcW w:w="5103" w:type="dxa"/>
          </w:tcPr>
          <w:p w14:paraId="53062E9C" w14:textId="77777777" w:rsidR="0011737A" w:rsidRPr="005930A1" w:rsidRDefault="0011737A" w:rsidP="0011737A">
            <w:pPr>
              <w:widowControl w:val="0"/>
              <w:autoSpaceDE w:val="0"/>
              <w:autoSpaceDN w:val="0"/>
              <w:adjustRightInd w:val="0"/>
              <w:spacing w:after="0" w:line="240" w:lineRule="auto"/>
              <w:ind w:left="1167" w:hanging="85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sym w:font="Times New Roman" w:char="0074"/>
            </w:r>
            <w:r w:rsidRPr="005930A1">
              <w:rPr>
                <w:rFonts w:ascii="Times New Roman" w:eastAsia="Times New Roman" w:hAnsi="Times New Roman" w:cs="Times New Roman"/>
                <w:sz w:val="26"/>
                <w:szCs w:val="26"/>
                <w:lang w:eastAsia="ru-RU"/>
              </w:rPr>
              <w:t>кор – наименьшая норма времени между каждой парой смежных операций</w:t>
            </w:r>
          </w:p>
          <w:p w14:paraId="2F36EDBD" w14:textId="77777777" w:rsidR="0011737A" w:rsidRPr="005930A1" w:rsidRDefault="0011737A" w:rsidP="0011737A">
            <w:pPr>
              <w:widowControl w:val="0"/>
              <w:autoSpaceDE w:val="0"/>
              <w:autoSpaceDN w:val="0"/>
              <w:adjustRightInd w:val="0"/>
              <w:spacing w:after="0" w:line="240" w:lineRule="auto"/>
              <w:ind w:left="1167" w:hanging="850"/>
              <w:jc w:val="both"/>
              <w:rPr>
                <w:rFonts w:ascii="Times New Roman" w:eastAsia="Times New Roman" w:hAnsi="Times New Roman" w:cs="Times New Roman"/>
                <w:sz w:val="26"/>
                <w:szCs w:val="26"/>
                <w:lang w:eastAsia="ru-RU"/>
              </w:rPr>
            </w:pPr>
          </w:p>
          <w:p w14:paraId="694B480B" w14:textId="77777777" w:rsidR="0011737A" w:rsidRPr="005930A1" w:rsidRDefault="0011737A" w:rsidP="0011737A">
            <w:pPr>
              <w:widowControl w:val="0"/>
              <w:autoSpaceDE w:val="0"/>
              <w:autoSpaceDN w:val="0"/>
              <w:adjustRightInd w:val="0"/>
              <w:spacing w:after="0" w:line="240" w:lineRule="auto"/>
              <w:ind w:left="1167" w:hanging="850"/>
              <w:jc w:val="both"/>
              <w:rPr>
                <w:rFonts w:ascii="Times New Roman" w:eastAsia="Times New Roman" w:hAnsi="Times New Roman" w:cs="Times New Roman"/>
                <w:sz w:val="26"/>
                <w:szCs w:val="26"/>
                <w:lang w:eastAsia="ru-RU"/>
              </w:rPr>
            </w:pPr>
          </w:p>
          <w:p w14:paraId="0817CCC7" w14:textId="77777777" w:rsidR="0011737A" w:rsidRPr="005930A1" w:rsidRDefault="0011737A" w:rsidP="0011737A">
            <w:pPr>
              <w:widowControl w:val="0"/>
              <w:autoSpaceDE w:val="0"/>
              <w:autoSpaceDN w:val="0"/>
              <w:adjustRightInd w:val="0"/>
              <w:spacing w:after="0" w:line="240" w:lineRule="auto"/>
              <w:ind w:left="1167" w:hanging="850"/>
              <w:jc w:val="both"/>
              <w:rPr>
                <w:rFonts w:ascii="Times New Roman" w:eastAsia="Times New Roman" w:hAnsi="Times New Roman" w:cs="Times New Roman"/>
                <w:sz w:val="26"/>
                <w:szCs w:val="26"/>
                <w:lang w:eastAsia="ru-RU"/>
              </w:rPr>
            </w:pPr>
          </w:p>
        </w:tc>
      </w:tr>
    </w:tbl>
    <w:p w14:paraId="6B943DFE" w14:textId="77777777" w:rsidR="0011737A" w:rsidRPr="005930A1" w:rsidRDefault="0011737A" w:rsidP="0011737A">
      <w:pPr>
        <w:widowControl w:val="0"/>
        <w:autoSpaceDE w:val="0"/>
        <w:autoSpaceDN w:val="0"/>
        <w:adjustRightInd w:val="0"/>
        <w:spacing w:after="0" w:line="240" w:lineRule="auto"/>
        <w:ind w:firstLine="720"/>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2</w:t>
      </w:r>
    </w:p>
    <w:p w14:paraId="311B26BF"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1.</w:t>
      </w:r>
    </w:p>
    <w:p w14:paraId="79AA2F65"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10E936DF" w14:textId="77777777" w:rsidR="0011737A" w:rsidRPr="005930A1" w:rsidRDefault="0011737A" w:rsidP="0011737A">
      <w:pPr>
        <w:spacing w:after="12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а) За счет изменения производительности труда:</w:t>
      </w:r>
    </w:p>
    <w:p w14:paraId="5DEAC22E" w14:textId="77777777" w:rsidR="0011737A" w:rsidRPr="005930A1" w:rsidRDefault="0011737A" w:rsidP="0011737A">
      <w:pPr>
        <w:spacing w:after="120" w:line="240" w:lineRule="auto"/>
        <w:rPr>
          <w:rFonts w:ascii="Times New Roman" w:eastAsia="Times New Roman" w:hAnsi="Times New Roman" w:cs="Times New Roman"/>
          <w:sz w:val="26"/>
          <w:szCs w:val="26"/>
          <w:lang w:eastAsia="ru-RU"/>
        </w:rPr>
      </w:pPr>
    </w:p>
    <w:p w14:paraId="12284F42"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ВП = Чбаз </w:t>
      </w:r>
      <w:r w:rsidRPr="005930A1">
        <w:rPr>
          <w:rFonts w:ascii="Times New Roman" w:eastAsia="Times New Roman" w:hAnsi="Times New Roman" w:cs="Times New Roman"/>
          <w:position w:val="-4"/>
          <w:sz w:val="26"/>
          <w:szCs w:val="26"/>
          <w:lang w:eastAsia="ru-RU"/>
        </w:rPr>
        <w:object w:dxaOrig="200" w:dyaOrig="200" w14:anchorId="5256838B">
          <v:shape id="_x0000_i1026" type="#_x0000_t75" style="width:10.75pt;height:9.1pt" o:ole="" fillcolor="window">
            <v:imagedata r:id="rId7" o:title=""/>
          </v:shape>
          <o:OLEObject Type="Embed" ProgID="Equation.3" ShapeID="_x0000_i1026" DrawAspect="Content" ObjectID="_1852138568" r:id="rId8"/>
        </w:object>
      </w:r>
      <w:r w:rsidRPr="005930A1">
        <w:rPr>
          <w:rFonts w:ascii="Times New Roman" w:eastAsia="Times New Roman" w:hAnsi="Times New Roman" w:cs="Times New Roman"/>
          <w:sz w:val="26"/>
          <w:szCs w:val="26"/>
          <w:lang w:eastAsia="ru-RU"/>
        </w:rPr>
        <w:t xml:space="preserve"> ПТотч – Впбаз</w:t>
      </w:r>
    </w:p>
    <w:p w14:paraId="2F7543B6"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p>
    <w:p w14:paraId="40B36174" w14:textId="77777777" w:rsidR="0011737A" w:rsidRPr="005930A1" w:rsidRDefault="0011737A" w:rsidP="0011737A">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б) за счет изменения численности:</w:t>
      </w:r>
    </w:p>
    <w:p w14:paraId="3CAE6BCB" w14:textId="77777777" w:rsidR="0011737A" w:rsidRPr="005930A1" w:rsidRDefault="0011737A" w:rsidP="0011737A">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ВП = Чотч</w:t>
      </w:r>
      <w:r w:rsidRPr="005930A1">
        <w:rPr>
          <w:rFonts w:ascii="Times New Roman" w:eastAsia="Times New Roman" w:hAnsi="Times New Roman" w:cs="Times New Roman"/>
          <w:position w:val="-4"/>
          <w:sz w:val="26"/>
          <w:szCs w:val="26"/>
          <w:lang w:eastAsia="ru-RU"/>
        </w:rPr>
        <w:object w:dxaOrig="200" w:dyaOrig="200" w14:anchorId="5C015152">
          <v:shape id="_x0000_i1027" type="#_x0000_t75" style="width:10.75pt;height:9.1pt" o:ole="" fillcolor="window">
            <v:imagedata r:id="rId7" o:title=""/>
          </v:shape>
          <o:OLEObject Type="Embed" ProgID="Equation.3" ShapeID="_x0000_i1027" DrawAspect="Content" ObjectID="_1852138569" r:id="rId9"/>
        </w:object>
      </w:r>
      <w:r w:rsidRPr="005930A1">
        <w:rPr>
          <w:rFonts w:ascii="Times New Roman" w:eastAsia="Times New Roman" w:hAnsi="Times New Roman" w:cs="Times New Roman"/>
          <w:sz w:val="26"/>
          <w:szCs w:val="26"/>
          <w:lang w:eastAsia="ru-RU"/>
        </w:rPr>
        <w:t xml:space="preserve"> ПТбаз - ВПбаз </w:t>
      </w:r>
    </w:p>
    <w:p w14:paraId="0A6A1D9F" w14:textId="77777777" w:rsidR="0011737A" w:rsidRPr="005930A1" w:rsidRDefault="0011737A" w:rsidP="0011737A">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       Чбаз - численность за предыдущий год;</w:t>
      </w:r>
    </w:p>
    <w:p w14:paraId="23FF0C32" w14:textId="77777777" w:rsidR="0011737A" w:rsidRPr="005930A1" w:rsidRDefault="0011737A" w:rsidP="0011737A">
      <w:pPr>
        <w:spacing w:after="0" w:line="240" w:lineRule="auto"/>
        <w:ind w:left="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Чотч - численность за отчетный год;</w:t>
      </w:r>
    </w:p>
    <w:p w14:paraId="0A838CD2" w14:textId="77777777" w:rsidR="0011737A" w:rsidRPr="005930A1" w:rsidRDefault="0011737A" w:rsidP="0011737A">
      <w:pPr>
        <w:spacing w:after="0" w:line="240" w:lineRule="auto"/>
        <w:ind w:left="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ПТбаз - производительность труда за предыдущий год;</w:t>
      </w:r>
    </w:p>
    <w:p w14:paraId="73BDFFAB" w14:textId="77777777" w:rsidR="0011737A" w:rsidRPr="005930A1" w:rsidRDefault="0011737A" w:rsidP="0011737A">
      <w:pPr>
        <w:spacing w:after="0" w:line="240" w:lineRule="auto"/>
        <w:ind w:left="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ПТотч - производительность труда за отчетный год;</w:t>
      </w:r>
    </w:p>
    <w:p w14:paraId="5B0649D7" w14:textId="77777777" w:rsidR="0011737A" w:rsidRPr="005930A1" w:rsidRDefault="0011737A" w:rsidP="0011737A">
      <w:pPr>
        <w:spacing w:after="0" w:line="240" w:lineRule="auto"/>
        <w:ind w:left="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ВПотч - объем производства в отчетном году ВПбаз - объем производства в предыдущем году. </w:t>
      </w:r>
    </w:p>
    <w:p w14:paraId="1B4BADBA" w14:textId="77777777" w:rsidR="0011737A" w:rsidRPr="005930A1" w:rsidRDefault="0011737A" w:rsidP="0011737A">
      <w:pPr>
        <w:spacing w:after="0" w:line="240" w:lineRule="auto"/>
        <w:ind w:left="720"/>
        <w:jc w:val="both"/>
        <w:rPr>
          <w:rFonts w:ascii="Times New Roman" w:eastAsia="Times New Roman" w:hAnsi="Times New Roman" w:cs="Times New Roman"/>
          <w:sz w:val="26"/>
          <w:szCs w:val="26"/>
          <w:lang w:eastAsia="ru-RU"/>
        </w:rPr>
      </w:pPr>
    </w:p>
    <w:p w14:paraId="41546C45" w14:textId="77777777" w:rsidR="0011737A" w:rsidRPr="005930A1" w:rsidRDefault="0011737A" w:rsidP="0011737A">
      <w:pPr>
        <w:spacing w:after="0" w:line="240" w:lineRule="auto"/>
        <w:ind w:left="720"/>
        <w:jc w:val="both"/>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2.</w:t>
      </w:r>
    </w:p>
    <w:p w14:paraId="5ECA79A4" w14:textId="77777777" w:rsidR="0011737A" w:rsidRPr="005930A1" w:rsidRDefault="0011737A" w:rsidP="0011737A">
      <w:pPr>
        <w:spacing w:after="0" w:line="240" w:lineRule="auto"/>
        <w:ind w:left="720"/>
        <w:jc w:val="both"/>
        <w:rPr>
          <w:rFonts w:ascii="Times New Roman" w:eastAsia="Times New Roman" w:hAnsi="Times New Roman" w:cs="Times New Roman"/>
          <w:b/>
          <w:sz w:val="26"/>
          <w:szCs w:val="26"/>
          <w:lang w:eastAsia="ru-RU"/>
        </w:rPr>
      </w:pPr>
    </w:p>
    <w:p w14:paraId="18A97BF8" w14:textId="77777777" w:rsidR="0011737A" w:rsidRPr="005930A1" w:rsidRDefault="0011737A" w:rsidP="0011737A">
      <w:pPr>
        <w:spacing w:after="12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При повременной системе:</w:t>
      </w:r>
    </w:p>
    <w:p w14:paraId="3905A872"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Зп = Ст. Тр.п , где</w:t>
      </w:r>
    </w:p>
    <w:p w14:paraId="291BDE9A" w14:textId="77777777" w:rsidR="0011737A" w:rsidRPr="005930A1" w:rsidRDefault="0011737A" w:rsidP="0011737A">
      <w:pPr>
        <w:spacing w:after="0" w:line="240" w:lineRule="auto"/>
        <w:ind w:left="720"/>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Зп  - заработная  плата при  повременной системе оплаты труда;</w:t>
      </w:r>
    </w:p>
    <w:p w14:paraId="2D3794D6" w14:textId="77777777" w:rsidR="0011737A" w:rsidRPr="005930A1" w:rsidRDefault="0011737A" w:rsidP="0011737A">
      <w:pPr>
        <w:spacing w:after="0" w:line="240" w:lineRule="auto"/>
        <w:ind w:left="720"/>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Ст  - часовая тарифная ставка рабочего, руб\час.</w:t>
      </w:r>
    </w:p>
    <w:p w14:paraId="485595E1" w14:textId="77777777" w:rsidR="0011737A" w:rsidRPr="005930A1" w:rsidRDefault="0011737A" w:rsidP="0011737A">
      <w:pPr>
        <w:spacing w:after="0" w:line="240" w:lineRule="auto"/>
        <w:ind w:left="720"/>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Тр.п- время, отработанное рабочим в расчетном периоде, ч</w:t>
      </w:r>
    </w:p>
    <w:p w14:paraId="1663C52A" w14:textId="77777777" w:rsidR="0011737A" w:rsidRPr="005930A1" w:rsidRDefault="0011737A" w:rsidP="0011737A">
      <w:pPr>
        <w:spacing w:after="0" w:line="240" w:lineRule="auto"/>
        <w:ind w:left="720"/>
        <w:rPr>
          <w:rFonts w:ascii="Times New Roman" w:eastAsia="Times New Roman" w:hAnsi="Times New Roman" w:cs="Times New Roman"/>
          <w:sz w:val="26"/>
          <w:szCs w:val="26"/>
          <w:lang w:eastAsia="ru-RU"/>
        </w:rPr>
      </w:pPr>
    </w:p>
    <w:p w14:paraId="0C8F895E"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сдельной системе:</w:t>
      </w:r>
    </w:p>
    <w:p w14:paraId="79959BF5"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Зсд =  ρ</w:t>
      </w:r>
      <w:r w:rsidRPr="005930A1">
        <w:rPr>
          <w:rFonts w:ascii="Times New Roman" w:eastAsia="Times New Roman" w:hAnsi="Times New Roman" w:cs="Times New Roman"/>
          <w:position w:val="-4"/>
          <w:sz w:val="26"/>
          <w:szCs w:val="26"/>
          <w:lang w:eastAsia="ru-RU"/>
        </w:rPr>
        <w:object w:dxaOrig="200" w:dyaOrig="200" w14:anchorId="3999B139">
          <v:shape id="_x0000_i1028" type="#_x0000_t75" style="width:9.1pt;height:9.1pt" o:ole="" fillcolor="window">
            <v:imagedata r:id="rId7" o:title=""/>
          </v:shape>
          <o:OLEObject Type="Embed" ProgID="Equation.3" ShapeID="_x0000_i1028" DrawAspect="Content" ObjectID="_1852138570" r:id="rId10"/>
        </w:object>
      </w:r>
      <w:r w:rsidRPr="005930A1">
        <w:rPr>
          <w:rFonts w:ascii="Times New Roman" w:eastAsia="Times New Roman" w:hAnsi="Times New Roman" w:cs="Times New Roman"/>
          <w:sz w:val="26"/>
          <w:szCs w:val="26"/>
          <w:lang w:eastAsia="ru-RU"/>
        </w:rPr>
        <w:t xml:space="preserve"> Мф ,</w:t>
      </w:r>
    </w:p>
    <w:p w14:paraId="7B8D0AC6"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где Зсд - заработная плата при сдельной системе;</w:t>
      </w:r>
    </w:p>
    <w:p w14:paraId="6CE34909" w14:textId="77777777" w:rsidR="0011737A" w:rsidRPr="005930A1" w:rsidRDefault="0011737A" w:rsidP="0011737A">
      <w:pPr>
        <w:spacing w:after="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sym w:font="Symbol" w:char="F072"/>
      </w:r>
      <w:r w:rsidRPr="005930A1">
        <w:rPr>
          <w:rFonts w:ascii="Times New Roman" w:eastAsia="Times New Roman" w:hAnsi="Times New Roman" w:cs="Times New Roman"/>
          <w:sz w:val="26"/>
          <w:szCs w:val="26"/>
          <w:lang w:eastAsia="ru-RU"/>
        </w:rPr>
        <w:t xml:space="preserve"> -  сдельная расценка, руб.;</w:t>
      </w:r>
    </w:p>
    <w:p w14:paraId="6675C8E4"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Мф - объем фактически выпущенной продукции, в нат.выр.;</w:t>
      </w:r>
    </w:p>
    <w:p w14:paraId="4FA8BEF3"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sym w:font="Symbol" w:char="F072"/>
      </w:r>
      <w:r w:rsidRPr="005930A1">
        <w:rPr>
          <w:rFonts w:ascii="Times New Roman" w:eastAsia="Times New Roman" w:hAnsi="Times New Roman" w:cs="Times New Roman"/>
          <w:sz w:val="26"/>
          <w:szCs w:val="26"/>
          <w:lang w:eastAsia="ru-RU"/>
        </w:rPr>
        <w:t xml:space="preserve"> = Ст . Нвр., </w:t>
      </w:r>
    </w:p>
    <w:p w14:paraId="17B24E3D"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 Нвр - норма времени для единицы изделия, в нормо-часах.</w:t>
      </w:r>
    </w:p>
    <w:p w14:paraId="2E704B75" w14:textId="77777777" w:rsidR="0011737A" w:rsidRPr="005930A1" w:rsidRDefault="0011737A" w:rsidP="0011737A">
      <w:pPr>
        <w:spacing w:after="120" w:line="240" w:lineRule="auto"/>
        <w:ind w:left="283"/>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сдельно-прогрессивной системе:</w:t>
      </w:r>
    </w:p>
    <w:p w14:paraId="250BA46B" w14:textId="77777777" w:rsidR="0011737A" w:rsidRPr="005930A1" w:rsidRDefault="0011737A" w:rsidP="0011737A">
      <w:pPr>
        <w:spacing w:after="12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Зсд.пр = ρ</w:t>
      </w:r>
      <w:r w:rsidRPr="005930A1">
        <w:rPr>
          <w:rFonts w:ascii="Times New Roman" w:eastAsia="Times New Roman" w:hAnsi="Times New Roman" w:cs="Times New Roman"/>
          <w:position w:val="-4"/>
          <w:sz w:val="26"/>
          <w:szCs w:val="26"/>
          <w:lang w:eastAsia="ru-RU"/>
        </w:rPr>
        <w:object w:dxaOrig="200" w:dyaOrig="200" w14:anchorId="5830A9E7">
          <v:shape id="_x0000_i1029" type="#_x0000_t75" style="width:9.1pt;height:9.1pt" o:ole="" fillcolor="window">
            <v:imagedata r:id="rId7" o:title=""/>
          </v:shape>
          <o:OLEObject Type="Embed" ProgID="Equation.3" ShapeID="_x0000_i1029" DrawAspect="Content" ObjectID="_1852138571" r:id="rId11"/>
        </w:object>
      </w:r>
      <w:r w:rsidRPr="005930A1">
        <w:rPr>
          <w:rFonts w:ascii="Times New Roman" w:eastAsia="Times New Roman" w:hAnsi="Times New Roman" w:cs="Times New Roman"/>
          <w:sz w:val="26"/>
          <w:szCs w:val="26"/>
          <w:lang w:eastAsia="ru-RU"/>
        </w:rPr>
        <w:t xml:space="preserve"> Мн + К</w:t>
      </w:r>
      <w:r w:rsidRPr="005930A1">
        <w:rPr>
          <w:rFonts w:ascii="Times New Roman" w:eastAsia="Times New Roman" w:hAnsi="Times New Roman" w:cs="Times New Roman"/>
          <w:position w:val="-4"/>
          <w:sz w:val="26"/>
          <w:szCs w:val="26"/>
          <w:lang w:eastAsia="ru-RU"/>
        </w:rPr>
        <w:object w:dxaOrig="200" w:dyaOrig="200" w14:anchorId="5DF2E6B9">
          <v:shape id="_x0000_i1030" type="#_x0000_t75" style="width:9.1pt;height:9.1pt" o:ole="" fillcolor="window">
            <v:imagedata r:id="rId7" o:title=""/>
          </v:shape>
          <o:OLEObject Type="Embed" ProgID="Equation.3" ShapeID="_x0000_i1030" DrawAspect="Content" ObjectID="_1852138572" r:id="rId12"/>
        </w:object>
      </w:r>
      <w:r w:rsidRPr="005930A1">
        <w:rPr>
          <w:rFonts w:ascii="Times New Roman" w:eastAsia="Times New Roman" w:hAnsi="Times New Roman" w:cs="Times New Roman"/>
          <w:sz w:val="26"/>
          <w:szCs w:val="26"/>
          <w:lang w:eastAsia="ru-RU"/>
        </w:rPr>
        <w:t>ρ ( Мф -Мн) ,</w:t>
      </w:r>
    </w:p>
    <w:p w14:paraId="4AAF5957"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где Мн - норма выработки продукции в месяц, в нат.выр.;</w:t>
      </w:r>
    </w:p>
    <w:p w14:paraId="4403287C" w14:textId="77777777" w:rsidR="0011737A" w:rsidRPr="005930A1" w:rsidRDefault="0011737A" w:rsidP="0011737A">
      <w:pPr>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К  - коэффициент увеличения расценки при перевыполнении нормы выработки</w:t>
      </w:r>
    </w:p>
    <w:p w14:paraId="4834FAA2"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u w:val="single"/>
          <w:lang w:eastAsia="ru-RU"/>
        </w:rPr>
      </w:pPr>
    </w:p>
    <w:p w14:paraId="337FEDAC"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14:paraId="4DCDAAA3" w14:textId="77777777" w:rsidR="0011737A" w:rsidRPr="005930A1" w:rsidRDefault="0011737A" w:rsidP="0011737A">
      <w:pPr>
        <w:widowControl w:val="0"/>
        <w:autoSpaceDE w:val="0"/>
        <w:autoSpaceDN w:val="0"/>
        <w:adjustRightInd w:val="0"/>
        <w:spacing w:after="0" w:line="240" w:lineRule="auto"/>
        <w:ind w:firstLine="720"/>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3.</w:t>
      </w:r>
    </w:p>
    <w:p w14:paraId="6618102C" w14:textId="77777777" w:rsidR="0011737A" w:rsidRPr="005930A1" w:rsidRDefault="0011737A" w:rsidP="0011737A">
      <w:pPr>
        <w:widowControl w:val="0"/>
        <w:autoSpaceDE w:val="0"/>
        <w:autoSpaceDN w:val="0"/>
        <w:adjustRightInd w:val="0"/>
        <w:spacing w:after="0" w:line="240" w:lineRule="auto"/>
        <w:ind w:firstLine="720"/>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1.</w:t>
      </w:r>
    </w:p>
    <w:p w14:paraId="44314379" w14:textId="77777777" w:rsidR="0011737A" w:rsidRPr="005930A1" w:rsidRDefault="0011737A" w:rsidP="0011737A">
      <w:pPr>
        <w:widowControl w:val="0"/>
        <w:autoSpaceDE w:val="0"/>
        <w:autoSpaceDN w:val="0"/>
        <w:adjustRightInd w:val="0"/>
        <w:spacing w:after="0" w:line="240" w:lineRule="auto"/>
        <w:ind w:firstLine="720"/>
        <w:rPr>
          <w:rFonts w:ascii="Times New Roman" w:eastAsia="Times New Roman" w:hAnsi="Times New Roman" w:cs="Times New Roman"/>
          <w:b/>
          <w:sz w:val="26"/>
          <w:szCs w:val="26"/>
          <w:lang w:eastAsia="ru-RU"/>
        </w:rPr>
      </w:pPr>
    </w:p>
    <w:p w14:paraId="30F64A7B"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eastAsia="ru-RU"/>
        </w:rPr>
        <w:t>Норма времени</w:t>
      </w:r>
      <w:r w:rsidRPr="005930A1">
        <w:rPr>
          <w:rFonts w:ascii="Times New Roman" w:eastAsia="Times New Roman" w:hAnsi="Times New Roman" w:cs="Times New Roman"/>
          <w:b/>
          <w:i/>
          <w:sz w:val="26"/>
          <w:szCs w:val="26"/>
          <w:lang w:eastAsia="ru-RU"/>
        </w:rPr>
        <w:t xml:space="preserve"> – </w:t>
      </w:r>
      <w:r w:rsidRPr="005930A1">
        <w:rPr>
          <w:rFonts w:ascii="Times New Roman" w:eastAsia="Times New Roman" w:hAnsi="Times New Roman" w:cs="Times New Roman"/>
          <w:sz w:val="26"/>
          <w:szCs w:val="26"/>
          <w:lang w:eastAsia="ru-RU"/>
        </w:rPr>
        <w:t>количество рабочего времени (часы, мин, сек.) затраченное одним работником или бригадой на выпуск единицы продукции или выполнение определенной работы.</w:t>
      </w:r>
    </w:p>
    <w:p w14:paraId="73941C22"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Нвр = Топ + Тпз +Тоб + Тотл + Тпт </w:t>
      </w:r>
    </w:p>
    <w:p w14:paraId="1408412F"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i/>
          <w:sz w:val="26"/>
          <w:szCs w:val="26"/>
          <w:lang w:eastAsia="ru-RU"/>
        </w:rPr>
      </w:pPr>
      <w:r w:rsidRPr="005930A1">
        <w:rPr>
          <w:rFonts w:ascii="Times New Roman" w:eastAsia="Times New Roman" w:hAnsi="Times New Roman" w:cs="Times New Roman"/>
          <w:i/>
          <w:sz w:val="26"/>
          <w:szCs w:val="26"/>
          <w:lang w:eastAsia="ru-RU"/>
        </w:rPr>
        <w:t xml:space="preserve"> </w:t>
      </w:r>
    </w:p>
    <w:p w14:paraId="1BB9733B"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i/>
          <w:sz w:val="26"/>
          <w:szCs w:val="26"/>
          <w:lang w:eastAsia="ru-RU"/>
        </w:rPr>
      </w:pPr>
      <w:r w:rsidRPr="005930A1">
        <w:rPr>
          <w:rFonts w:ascii="Times New Roman" w:eastAsia="Times New Roman" w:hAnsi="Times New Roman" w:cs="Times New Roman"/>
          <w:i/>
          <w:sz w:val="26"/>
          <w:szCs w:val="26"/>
          <w:lang w:eastAsia="ru-RU"/>
        </w:rPr>
        <w:tab/>
        <w:t>Норма выработки –</w:t>
      </w:r>
      <w:r w:rsidRPr="005930A1">
        <w:rPr>
          <w:rFonts w:ascii="Times New Roman" w:eastAsia="Times New Roman" w:hAnsi="Times New Roman" w:cs="Times New Roman"/>
          <w:sz w:val="26"/>
          <w:szCs w:val="26"/>
          <w:lang w:eastAsia="ru-RU"/>
        </w:rPr>
        <w:t>представляет собой объем работы, который необходимо выполнить в течении определенной единицы времени.</w:t>
      </w:r>
      <w:r w:rsidRPr="005930A1">
        <w:rPr>
          <w:rFonts w:ascii="Times New Roman" w:eastAsia="Times New Roman" w:hAnsi="Times New Roman" w:cs="Times New Roman"/>
          <w:i/>
          <w:sz w:val="26"/>
          <w:szCs w:val="26"/>
          <w:lang w:eastAsia="ru-RU"/>
        </w:rPr>
        <w:t xml:space="preserve"> </w:t>
      </w:r>
    </w:p>
    <w:p w14:paraId="34865907"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9175" w:type="dxa"/>
        <w:tblInd w:w="817" w:type="dxa"/>
        <w:tblLook w:val="0000" w:firstRow="0" w:lastRow="0" w:firstColumn="0" w:lastColumn="0" w:noHBand="0" w:noVBand="0"/>
      </w:tblPr>
      <w:tblGrid>
        <w:gridCol w:w="3071"/>
        <w:gridCol w:w="6104"/>
      </w:tblGrid>
      <w:tr w:rsidR="0011737A" w:rsidRPr="005930A1" w14:paraId="552DB9F9" w14:textId="77777777" w:rsidTr="0011737A">
        <w:tc>
          <w:tcPr>
            <w:tcW w:w="3071" w:type="dxa"/>
          </w:tcPr>
          <w:p w14:paraId="21123D08"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i/>
                <w:sz w:val="26"/>
                <w:szCs w:val="26"/>
                <w:lang w:eastAsia="ru-RU"/>
              </w:rPr>
            </w:pPr>
            <w:r w:rsidRPr="005930A1">
              <w:rPr>
                <w:rFonts w:ascii="Times New Roman" w:eastAsia="Times New Roman" w:hAnsi="Times New Roman" w:cs="Times New Roman"/>
                <w:position w:val="-22"/>
                <w:sz w:val="26"/>
                <w:szCs w:val="26"/>
                <w:lang w:eastAsia="ru-RU"/>
              </w:rPr>
              <w:object w:dxaOrig="1240" w:dyaOrig="520" w14:anchorId="4A8A1EF3">
                <v:shape id="_x0000_i1031" type="#_x0000_t75" style="width:62.9pt;height:26.5pt" o:ole="">
                  <v:imagedata r:id="rId13" o:title=""/>
                </v:shape>
                <o:OLEObject Type="Embed" ProgID="Equation.3" ShapeID="_x0000_i1031" DrawAspect="Content" ObjectID="_1852138573" r:id="rId14"/>
              </w:objec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i/>
                <w:sz w:val="26"/>
                <w:szCs w:val="26"/>
                <w:lang w:eastAsia="ru-RU"/>
              </w:rPr>
              <w:t>Нв = Фсм/Нвр</w:t>
            </w:r>
          </w:p>
        </w:tc>
        <w:tc>
          <w:tcPr>
            <w:tcW w:w="6104" w:type="dxa"/>
          </w:tcPr>
          <w:p w14:paraId="53BC2D6D"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 Нв - техническая норма выработки,</w:t>
            </w:r>
          </w:p>
          <w:p w14:paraId="7527A06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Нвр - техническая норма времени.</w:t>
            </w:r>
          </w:p>
          <w:p w14:paraId="0C41D8FB"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Фсм – сменный фонд времени</w:t>
            </w:r>
          </w:p>
        </w:tc>
      </w:tr>
    </w:tbl>
    <w:p w14:paraId="5644666A" w14:textId="77777777" w:rsidR="0011737A" w:rsidRPr="005930A1" w:rsidRDefault="0011737A" w:rsidP="0011737A">
      <w:pPr>
        <w:widowControl w:val="0"/>
        <w:autoSpaceDE w:val="0"/>
        <w:autoSpaceDN w:val="0"/>
        <w:adjustRightInd w:val="0"/>
        <w:spacing w:after="0" w:line="240" w:lineRule="auto"/>
        <w:ind w:firstLine="720"/>
        <w:rPr>
          <w:rFonts w:ascii="Times New Roman" w:eastAsia="Times New Roman" w:hAnsi="Times New Roman" w:cs="Times New Roman"/>
          <w:b/>
          <w:sz w:val="26"/>
          <w:szCs w:val="26"/>
          <w:lang w:eastAsia="ru-RU"/>
        </w:rPr>
      </w:pPr>
    </w:p>
    <w:p w14:paraId="1919CBFF"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2</w:t>
      </w:r>
    </w:p>
    <w:p w14:paraId="0DB3C729"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44EC3B59" w14:textId="77777777" w:rsidR="0011737A" w:rsidRPr="005930A1" w:rsidRDefault="0011737A" w:rsidP="00D647E8">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Такт поточной линии (</w:t>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 – интервал времени, через который периодически производится выпуск определенной продукции. В общем виде определяется по формуле:</w:t>
      </w:r>
    </w:p>
    <w:p w14:paraId="35AD9BCD" w14:textId="77777777" w:rsidR="0011737A" w:rsidRPr="005930A1" w:rsidRDefault="0011737A" w:rsidP="0011737A">
      <w:pPr>
        <w:spacing w:after="120" w:line="240" w:lineRule="auto"/>
        <w:ind w:firstLine="709"/>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 xml:space="preserve"> = Ф/А,</w:t>
      </w:r>
    </w:p>
    <w:p w14:paraId="603ED279" w14:textId="77777777" w:rsidR="0011737A" w:rsidRPr="005930A1" w:rsidRDefault="0011737A" w:rsidP="0011737A">
      <w:pPr>
        <w:spacing w:after="120" w:line="240" w:lineRule="auto"/>
        <w:ind w:firstLine="709"/>
        <w:rPr>
          <w:rFonts w:ascii="Times New Roman" w:eastAsia="Times New Roman" w:hAnsi="Times New Roman" w:cs="Times New Roman"/>
          <w:sz w:val="26"/>
          <w:szCs w:val="26"/>
          <w:lang w:eastAsia="ru-RU"/>
        </w:rPr>
      </w:pPr>
    </w:p>
    <w:p w14:paraId="651D6557" w14:textId="77777777" w:rsidR="0011737A" w:rsidRPr="005930A1" w:rsidRDefault="0011737A" w:rsidP="00D647E8">
      <w:pPr>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 Ф – плановый фонд времени работы линии за расчетный период (смена, сутки, месяц, год) с учетом регламентированных перерывов;</w:t>
      </w:r>
    </w:p>
    <w:p w14:paraId="33C59E56" w14:textId="77777777" w:rsidR="0011737A" w:rsidRPr="005930A1" w:rsidRDefault="0011737A" w:rsidP="00D647E8">
      <w:pPr>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А – объем выпуска продукции за тот же период, шт.</w:t>
      </w:r>
    </w:p>
    <w:p w14:paraId="3F581A04" w14:textId="77777777" w:rsidR="0011737A" w:rsidRPr="005930A1" w:rsidRDefault="0011737A" w:rsidP="00D647E8">
      <w:pPr>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Величина обратная такту называется темпом (количество продукции, которая сойдет с линии за 1 час ее работы).</w:t>
      </w:r>
    </w:p>
    <w:p w14:paraId="31EADDF3" w14:textId="77777777" w:rsidR="0011737A" w:rsidRPr="005930A1" w:rsidRDefault="0011737A" w:rsidP="00D647E8">
      <w:pPr>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Число рабочих мест </w:t>
      </w:r>
      <w:r w:rsidRPr="005930A1">
        <w:rPr>
          <w:rFonts w:ascii="Times New Roman" w:eastAsia="Times New Roman" w:hAnsi="Times New Roman" w:cs="Times New Roman"/>
          <w:sz w:val="26"/>
          <w:szCs w:val="26"/>
          <w:lang w:val="en-US" w:eastAsia="ru-RU"/>
        </w:rPr>
        <w:t>n</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lang w:eastAsia="ru-RU"/>
        </w:rPr>
        <w:t xml:space="preserve"> на </w:t>
      </w:r>
      <w:r w:rsidRPr="005930A1">
        <w:rPr>
          <w:rFonts w:ascii="Times New Roman" w:eastAsia="Times New Roman" w:hAnsi="Times New Roman" w:cs="Times New Roman"/>
          <w:sz w:val="26"/>
          <w:szCs w:val="26"/>
          <w:lang w:val="en-US" w:eastAsia="ru-RU"/>
        </w:rPr>
        <w:t>i</w:t>
      </w:r>
      <w:r w:rsidRPr="005930A1">
        <w:rPr>
          <w:rFonts w:ascii="Times New Roman" w:eastAsia="Times New Roman" w:hAnsi="Times New Roman" w:cs="Times New Roman"/>
          <w:sz w:val="26"/>
          <w:szCs w:val="26"/>
          <w:lang w:eastAsia="ru-RU"/>
        </w:rPr>
        <w:t xml:space="preserve">–ой операции определяется отношением длительности операции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 xml:space="preserve"> </w:t>
      </w:r>
      <w:r w:rsidRPr="005930A1">
        <w:rPr>
          <w:rFonts w:ascii="Times New Roman" w:eastAsia="Times New Roman" w:hAnsi="Times New Roman" w:cs="Times New Roman"/>
          <w:sz w:val="26"/>
          <w:szCs w:val="26"/>
          <w:lang w:eastAsia="ru-RU"/>
        </w:rPr>
        <w:t xml:space="preserve"> к такту.</w:t>
      </w:r>
    </w:p>
    <w:p w14:paraId="1A518C98" w14:textId="77777777" w:rsidR="0011737A" w:rsidRPr="005930A1" w:rsidRDefault="0011737A" w:rsidP="0011737A">
      <w:pPr>
        <w:spacing w:after="120" w:line="240" w:lineRule="auto"/>
        <w:ind w:firstLine="709"/>
        <w:rPr>
          <w:rFonts w:ascii="Times New Roman" w:eastAsia="Times New Roman" w:hAnsi="Times New Roman" w:cs="Times New Roman"/>
          <w:sz w:val="26"/>
          <w:szCs w:val="26"/>
          <w:lang w:eastAsia="ru-RU"/>
        </w:rPr>
      </w:pPr>
    </w:p>
    <w:p w14:paraId="458B6A7A" w14:textId="77777777" w:rsidR="0011737A" w:rsidRPr="005930A1" w:rsidRDefault="0011737A" w:rsidP="0011737A">
      <w:pPr>
        <w:spacing w:after="120" w:line="240" w:lineRule="auto"/>
        <w:ind w:firstLine="709"/>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val="en-US" w:eastAsia="ru-RU"/>
        </w:rPr>
        <w:t>n</w:t>
      </w:r>
      <w:r w:rsidRPr="005930A1">
        <w:rPr>
          <w:rFonts w:ascii="Times New Roman" w:eastAsia="Times New Roman" w:hAnsi="Times New Roman" w:cs="Times New Roman"/>
          <w:sz w:val="26"/>
          <w:szCs w:val="26"/>
          <w:vertAlign w:val="subscript"/>
          <w:lang w:eastAsia="ru-RU"/>
        </w:rPr>
        <w:t>р.м.</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 xml:space="preserve">. </w: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lang w:eastAsia="ru-RU"/>
        </w:rPr>
        <w:t xml:space="preserve"> / </w:t>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w:t>
      </w:r>
    </w:p>
    <w:p w14:paraId="10809A32" w14:textId="77777777" w:rsidR="0011737A" w:rsidRPr="005930A1" w:rsidRDefault="0011737A" w:rsidP="0011737A">
      <w:pPr>
        <w:spacing w:after="120" w:line="240" w:lineRule="auto"/>
        <w:ind w:firstLine="709"/>
        <w:jc w:val="center"/>
        <w:rPr>
          <w:rFonts w:ascii="Times New Roman" w:eastAsia="Times New Roman" w:hAnsi="Times New Roman" w:cs="Times New Roman"/>
          <w:sz w:val="26"/>
          <w:szCs w:val="26"/>
          <w:lang w:eastAsia="ru-RU"/>
        </w:rPr>
      </w:pPr>
    </w:p>
    <w:p w14:paraId="30A83BC5" w14:textId="77777777" w:rsidR="0011737A" w:rsidRPr="005930A1" w:rsidRDefault="0011737A" w:rsidP="00D647E8">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Общая численность рабочих, занятых на поточной линии, равна сумме количества рабочих, занятых на каждой операции. Шаг конвейера (</w:t>
      </w:r>
      <w:r w:rsidRPr="005930A1">
        <w:rPr>
          <w:rFonts w:ascii="Times New Roman" w:eastAsia="Times New Roman" w:hAnsi="Times New Roman" w:cs="Times New Roman"/>
          <w:sz w:val="26"/>
          <w:szCs w:val="26"/>
          <w:lang w:val="en-US" w:eastAsia="ru-RU"/>
        </w:rPr>
        <w:t>l</w:t>
      </w:r>
      <w:r w:rsidRPr="005930A1">
        <w:rPr>
          <w:rFonts w:ascii="Times New Roman" w:eastAsia="Times New Roman" w:hAnsi="Times New Roman" w:cs="Times New Roman"/>
          <w:sz w:val="26"/>
          <w:szCs w:val="26"/>
          <w:lang w:eastAsia="ru-RU"/>
        </w:rPr>
        <w:t>) – расстояние между центрами двух смежных рабочих мест. Его величина зависит от габаритов продукции и оборудования.</w:t>
      </w:r>
    </w:p>
    <w:p w14:paraId="4109B29B" w14:textId="77777777" w:rsidR="0011737A" w:rsidRPr="005930A1" w:rsidRDefault="0011737A" w:rsidP="00D647E8">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Общая длина конвейера </w:t>
      </w:r>
      <w:r w:rsidRPr="005930A1">
        <w:rPr>
          <w:rFonts w:ascii="Times New Roman" w:eastAsia="Times New Roman" w:hAnsi="Times New Roman" w:cs="Times New Roman"/>
          <w:sz w:val="26"/>
          <w:szCs w:val="26"/>
          <w:lang w:val="en-US" w:eastAsia="ru-RU"/>
        </w:rPr>
        <w:t>L</w:t>
      </w:r>
      <w:r w:rsidRPr="005930A1">
        <w:rPr>
          <w:rFonts w:ascii="Times New Roman" w:eastAsia="Times New Roman" w:hAnsi="Times New Roman" w:cs="Times New Roman"/>
          <w:sz w:val="26"/>
          <w:szCs w:val="26"/>
          <w:lang w:eastAsia="ru-RU"/>
        </w:rPr>
        <w:t xml:space="preserve"> = </w:t>
      </w:r>
      <w:r w:rsidRPr="005930A1">
        <w:rPr>
          <w:rFonts w:ascii="Times New Roman" w:eastAsia="Times New Roman" w:hAnsi="Times New Roman" w:cs="Times New Roman"/>
          <w:sz w:val="26"/>
          <w:szCs w:val="26"/>
          <w:lang w:val="en-US" w:eastAsia="ru-RU"/>
        </w:rPr>
        <w:t>l</w:t>
      </w:r>
      <w:r w:rsidRPr="005930A1">
        <w:rPr>
          <w:rFonts w:ascii="Times New Roman" w:eastAsia="Times New Roman" w:hAnsi="Times New Roman" w:cs="Times New Roman"/>
          <w:sz w:val="26"/>
          <w:szCs w:val="26"/>
          <w:lang w:eastAsia="ru-RU"/>
        </w:rPr>
        <w:t xml:space="preserve"> </w:t>
      </w:r>
      <w:r w:rsidRPr="005930A1">
        <w:rPr>
          <w:rFonts w:ascii="Arial" w:eastAsia="Times New Roman" w:hAnsi="Arial" w:cs="Times New Roman"/>
          <w:sz w:val="26"/>
          <w:szCs w:val="26"/>
          <w:lang w:eastAsia="ru-RU"/>
        </w:rPr>
        <w:t xml:space="preserve">· </w:t>
      </w:r>
      <w:r w:rsidRPr="005930A1">
        <w:rPr>
          <w:rFonts w:ascii="Times New Roman" w:eastAsia="Times New Roman" w:hAnsi="Times New Roman" w:cs="Times New Roman"/>
          <w:sz w:val="26"/>
          <w:szCs w:val="26"/>
          <w:lang w:val="en-US" w:eastAsia="ru-RU"/>
        </w:rPr>
        <w:t>n</w:t>
      </w:r>
      <w:r w:rsidRPr="005930A1">
        <w:rPr>
          <w:rFonts w:ascii="Times New Roman" w:eastAsia="Times New Roman" w:hAnsi="Times New Roman" w:cs="Times New Roman"/>
          <w:sz w:val="26"/>
          <w:szCs w:val="26"/>
          <w:vertAlign w:val="subscript"/>
          <w:lang w:eastAsia="ru-RU"/>
        </w:rPr>
        <w:t>р.м.</w:t>
      </w:r>
      <w:r w:rsidRPr="005930A1">
        <w:rPr>
          <w:rFonts w:ascii="Times New Roman" w:eastAsia="Times New Roman" w:hAnsi="Times New Roman" w:cs="Times New Roman"/>
          <w:sz w:val="26"/>
          <w:szCs w:val="26"/>
          <w:lang w:eastAsia="ru-RU"/>
        </w:rPr>
        <w:t xml:space="preserve"> + </w:t>
      </w:r>
      <w:r w:rsidRPr="005930A1">
        <w:rPr>
          <w:rFonts w:ascii="Times New Roman" w:eastAsia="Times New Roman" w:hAnsi="Times New Roman" w:cs="Times New Roman"/>
          <w:sz w:val="26"/>
          <w:szCs w:val="26"/>
          <w:lang w:val="en-US" w:eastAsia="ru-RU"/>
        </w:rPr>
        <w:t>a</w:t>
      </w:r>
      <w:r w:rsidRPr="005930A1">
        <w:rPr>
          <w:rFonts w:ascii="Times New Roman" w:eastAsia="Times New Roman" w:hAnsi="Times New Roman" w:cs="Times New Roman"/>
          <w:sz w:val="26"/>
          <w:szCs w:val="26"/>
          <w:lang w:eastAsia="ru-RU"/>
        </w:rPr>
        <w:t>.</w:t>
      </w:r>
    </w:p>
    <w:p w14:paraId="2C15CD6F" w14:textId="77777777" w:rsidR="0011737A" w:rsidRPr="005930A1" w:rsidRDefault="0011737A" w:rsidP="0011737A">
      <w:pPr>
        <w:spacing w:after="120" w:line="240" w:lineRule="auto"/>
        <w:ind w:firstLine="709"/>
        <w:rPr>
          <w:rFonts w:ascii="Times New Roman" w:eastAsia="Times New Roman" w:hAnsi="Times New Roman" w:cs="Times New Roman"/>
          <w:sz w:val="26"/>
          <w:szCs w:val="26"/>
          <w:lang w:eastAsia="ru-RU"/>
        </w:rPr>
      </w:pPr>
    </w:p>
    <w:p w14:paraId="5B76EF18" w14:textId="77777777" w:rsidR="0011737A" w:rsidRPr="005930A1" w:rsidRDefault="0011737A" w:rsidP="0011737A">
      <w:pPr>
        <w:spacing w:after="120" w:line="240" w:lineRule="auto"/>
        <w:ind w:firstLine="709"/>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4.</w:t>
      </w:r>
    </w:p>
    <w:p w14:paraId="7CBF4867" w14:textId="77777777" w:rsidR="0011737A" w:rsidRPr="005930A1" w:rsidRDefault="0011737A" w:rsidP="0011737A">
      <w:pPr>
        <w:spacing w:after="120" w:line="240" w:lineRule="auto"/>
        <w:ind w:firstLine="709"/>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lastRenderedPageBreak/>
        <w:t xml:space="preserve">Задача 1. </w:t>
      </w:r>
    </w:p>
    <w:p w14:paraId="51498BB5" w14:textId="77777777" w:rsidR="0011737A" w:rsidRPr="005930A1" w:rsidRDefault="0011737A" w:rsidP="0011737A">
      <w:pPr>
        <w:spacing w:after="120" w:line="240" w:lineRule="auto"/>
        <w:ind w:firstLine="709"/>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noProof/>
          <w:sz w:val="26"/>
          <w:szCs w:val="26"/>
          <w:lang w:eastAsia="ru-RU"/>
        </w:rPr>
        <w:drawing>
          <wp:inline distT="0" distB="0" distL="0" distR="0" wp14:anchorId="2FD21EA7" wp14:editId="730E91F1">
            <wp:extent cx="5516245" cy="585406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16245" cy="5854065"/>
                    </a:xfrm>
                    <a:prstGeom prst="rect">
                      <a:avLst/>
                    </a:prstGeom>
                    <a:noFill/>
                    <a:ln>
                      <a:noFill/>
                    </a:ln>
                  </pic:spPr>
                </pic:pic>
              </a:graphicData>
            </a:graphic>
          </wp:inline>
        </w:drawing>
      </w:r>
    </w:p>
    <w:p w14:paraId="0D817500" w14:textId="77777777" w:rsidR="0011737A" w:rsidRPr="005930A1" w:rsidRDefault="0011737A" w:rsidP="0011737A">
      <w:pPr>
        <w:spacing w:after="120" w:line="240" w:lineRule="auto"/>
        <w:ind w:firstLine="709"/>
        <w:rPr>
          <w:rFonts w:ascii="Times New Roman" w:eastAsia="Times New Roman" w:hAnsi="Times New Roman" w:cs="Times New Roman"/>
          <w:b/>
          <w:sz w:val="26"/>
          <w:szCs w:val="26"/>
          <w:lang w:eastAsia="ru-RU"/>
        </w:rPr>
      </w:pPr>
    </w:p>
    <w:p w14:paraId="3A723719"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2</w:t>
      </w:r>
    </w:p>
    <w:p w14:paraId="4AB89977"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Расход энергии на осветительные цели (Зосв)рассчитывается по формуле как </w:t>
      </w:r>
    </w:p>
    <w:p w14:paraId="26E44CD7"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Зосв =</w:t>
      </w:r>
      <m:oMath>
        <m:nary>
          <m:naryPr>
            <m:chr m:val="∑"/>
            <m:limLoc m:val="undOvr"/>
            <m:subHide m:val="1"/>
            <m:supHide m:val="1"/>
            <m:ctrlPr>
              <w:rPr>
                <w:rFonts w:ascii="Cambria Math" w:hAnsi="Cambria Math"/>
                <w:i/>
                <w:sz w:val="26"/>
                <w:szCs w:val="26"/>
              </w:rPr>
            </m:ctrlPr>
          </m:naryPr>
          <m:sub/>
          <m:sup/>
          <m:e>
            <m:r>
              <w:rPr>
                <w:rFonts w:ascii="Cambria Math" w:hAnsi="Cambria Math"/>
                <w:sz w:val="26"/>
                <w:szCs w:val="26"/>
              </w:rPr>
              <m:t>Л</m:t>
            </m:r>
          </m:e>
        </m:nary>
        <m:r>
          <w:rPr>
            <w:rFonts w:ascii="Cambria Math" w:hAnsi="Cambria Math"/>
            <w:sz w:val="26"/>
            <w:szCs w:val="26"/>
          </w:rPr>
          <m:t>×Мз×Тзр</m:t>
        </m:r>
      </m:oMath>
      <w:r w:rsidRPr="005930A1">
        <w:rPr>
          <w:rFonts w:ascii="Times New Roman" w:eastAsia="Times New Roman" w:hAnsi="Times New Roman" w:cs="Times New Roman"/>
          <w:sz w:val="26"/>
          <w:szCs w:val="26"/>
          <w:lang w:eastAsia="ru-RU"/>
        </w:rPr>
        <w:t xml:space="preserve"> ,где</w:t>
      </w:r>
    </w:p>
    <w:p w14:paraId="1F648915"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Л-количество светильников данного типа; Мз - мощность светильника, Вт; Тзр - продолжительность осветительного периода, ч.</w:t>
      </w:r>
    </w:p>
    <w:p w14:paraId="6EEBAE36"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u w:val="single"/>
          <w:lang w:eastAsia="ru-RU"/>
        </w:rPr>
      </w:pPr>
    </w:p>
    <w:p w14:paraId="628747AC" w14:textId="77777777" w:rsidR="0011737A" w:rsidRPr="005930A1" w:rsidRDefault="0011737A"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lang w:eastAsia="ru-RU"/>
        </w:rPr>
      </w:pPr>
    </w:p>
    <w:p w14:paraId="7AD58DA3"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Вариант5.</w:t>
      </w:r>
    </w:p>
    <w:p w14:paraId="6DA7A597"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u w:val="single"/>
          <w:lang w:eastAsia="ru-RU"/>
        </w:rPr>
      </w:pPr>
      <w:r w:rsidRPr="005930A1">
        <w:rPr>
          <w:rFonts w:ascii="Times New Roman" w:eastAsia="Times New Roman" w:hAnsi="Times New Roman" w:cs="Times New Roman"/>
          <w:b/>
          <w:sz w:val="26"/>
          <w:szCs w:val="26"/>
          <w:u w:val="single"/>
          <w:lang w:eastAsia="ru-RU"/>
        </w:rPr>
        <w:t>Задача1.</w:t>
      </w:r>
    </w:p>
    <w:p w14:paraId="538889F7"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u w:val="single"/>
          <w:lang w:eastAsia="ru-RU"/>
        </w:rPr>
      </w:pPr>
    </w:p>
    <w:p w14:paraId="3821A92A"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Расход электрической энергии на двигательную силу (Эд) определяется на основании мощности оборудования  и его загрузки по формуле</w:t>
      </w:r>
    </w:p>
    <w:p w14:paraId="7E638154"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Эд =</w:t>
      </w:r>
      <m:oMath>
        <m:r>
          <w:rPr>
            <w:rFonts w:ascii="Cambria Math" w:hAnsi="Cambria Math"/>
            <w:sz w:val="26"/>
            <w:szCs w:val="26"/>
          </w:rPr>
          <m:t xml:space="preserve"> </m:t>
        </m:r>
        <m:f>
          <m:fPr>
            <m:ctrlPr>
              <w:rPr>
                <w:rFonts w:ascii="Cambria Math" w:hAnsi="Cambria Math"/>
                <w:i/>
                <w:sz w:val="26"/>
                <w:szCs w:val="26"/>
              </w:rPr>
            </m:ctrlPr>
          </m:fPr>
          <m:num>
            <m:r>
              <w:rPr>
                <w:rFonts w:ascii="Cambria Math" w:hAnsi="Cambria Math"/>
                <w:sz w:val="26"/>
                <w:szCs w:val="26"/>
              </w:rPr>
              <m:t xml:space="preserve"> О×Мд×Фо×Кз.о×Км</m:t>
            </m:r>
          </m:num>
          <m:den>
            <m:r>
              <w:rPr>
                <w:rFonts w:ascii="Cambria Math" w:hAnsi="Cambria Math"/>
                <w:sz w:val="26"/>
                <w:szCs w:val="26"/>
              </w:rPr>
              <m:t>Кд×Пэ</m:t>
            </m:r>
          </m:den>
        </m:f>
      </m:oMath>
      <w:r w:rsidRPr="005930A1">
        <w:rPr>
          <w:rFonts w:ascii="Times New Roman" w:eastAsia="Times New Roman" w:hAnsi="Times New Roman" w:cs="Times New Roman"/>
          <w:sz w:val="26"/>
          <w:szCs w:val="26"/>
          <w:lang w:eastAsia="ru-RU"/>
        </w:rPr>
        <w:t>,</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где</w:t>
      </w:r>
    </w:p>
    <w:p w14:paraId="4A6561E2"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 количество единиц оборудования данного типа;</w:t>
      </w:r>
    </w:p>
    <w:p w14:paraId="2E690A5F"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Мд- мощность двигателя данного оборудования, кВт</w:t>
      </w:r>
    </w:p>
    <w:p w14:paraId="0EBFAE3D"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Фо- планируемый полезный фонд времени работы оборудования, ч;</w:t>
      </w:r>
    </w:p>
    <w:p w14:paraId="6A8C17D3"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Кз.о.- коэффициент загрузки оборудования (нормативное значение 0,9-0,96);</w:t>
      </w:r>
    </w:p>
    <w:p w14:paraId="1B7AE64D"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Км- коэффициент машинного времени работы оборудования (нормативное значение 0.,6-0,7);</w:t>
      </w:r>
    </w:p>
    <w:p w14:paraId="54E1D9FC"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Кд- коэффициент полезного действия (нормативное значение 0,8);</w:t>
      </w:r>
    </w:p>
    <w:p w14:paraId="7774735B" w14:textId="77777777" w:rsidR="0011737A" w:rsidRPr="005930A1" w:rsidRDefault="00D647E8"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Пз- коэффициент</w:t>
      </w:r>
      <w:r w:rsidR="0011737A"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 xml:space="preserve"> </w:t>
      </w:r>
      <w:r w:rsidR="0011737A" w:rsidRPr="005930A1">
        <w:rPr>
          <w:rFonts w:ascii="Times New Roman" w:eastAsia="Times New Roman" w:hAnsi="Times New Roman" w:cs="Times New Roman"/>
          <w:sz w:val="26"/>
          <w:szCs w:val="26"/>
          <w:lang w:eastAsia="ru-RU"/>
        </w:rPr>
        <w:t>характеризующий потери электроэнергии в сети (примерно 0,02-0,1)</w:t>
      </w:r>
    </w:p>
    <w:p w14:paraId="497A6FF5"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p>
    <w:p w14:paraId="7925D441"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2.Смотреть вариант 4,</w:t>
      </w:r>
      <w:r w:rsidR="00D647E8" w:rsidRPr="005930A1">
        <w:rPr>
          <w:rFonts w:ascii="Times New Roman" w:eastAsia="Times New Roman" w:hAnsi="Times New Roman" w:cs="Times New Roman"/>
          <w:b/>
          <w:sz w:val="26"/>
          <w:szCs w:val="26"/>
          <w:lang w:eastAsia="ru-RU"/>
        </w:rPr>
        <w:t xml:space="preserve"> </w:t>
      </w:r>
      <w:r w:rsidRPr="005930A1">
        <w:rPr>
          <w:rFonts w:ascii="Times New Roman" w:eastAsia="Times New Roman" w:hAnsi="Times New Roman" w:cs="Times New Roman"/>
          <w:b/>
          <w:sz w:val="26"/>
          <w:szCs w:val="26"/>
          <w:lang w:eastAsia="ru-RU"/>
        </w:rPr>
        <w:t>задача 1.</w:t>
      </w:r>
    </w:p>
    <w:p w14:paraId="3B4CC20A"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0ABCE05D"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p>
    <w:p w14:paraId="0AF80463"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p>
    <w:p w14:paraId="67CD1112" w14:textId="77777777" w:rsidR="0011737A" w:rsidRPr="005930A1" w:rsidRDefault="0011737A"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u w:val="single"/>
          <w:lang w:eastAsia="ru-RU"/>
        </w:rPr>
      </w:pPr>
      <w:r w:rsidRPr="005930A1">
        <w:rPr>
          <w:rFonts w:ascii="Times New Roman" w:eastAsia="Times New Roman" w:hAnsi="Times New Roman" w:cs="Times New Roman"/>
          <w:b/>
          <w:sz w:val="26"/>
          <w:szCs w:val="26"/>
          <w:u w:val="single"/>
          <w:lang w:eastAsia="ru-RU"/>
        </w:rPr>
        <w:t>Вариант 6.</w:t>
      </w:r>
    </w:p>
    <w:p w14:paraId="4114C7D7"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1</w:t>
      </w:r>
    </w:p>
    <w:p w14:paraId="554356F3"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u w:val="single"/>
          <w:lang w:eastAsia="ru-RU"/>
        </w:rPr>
      </w:pPr>
    </w:p>
    <w:p w14:paraId="136B8BEF"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Расход электрической энергии на двигательную силу (Эд) определяется на о</w:t>
      </w:r>
      <w:r w:rsidR="00D647E8" w:rsidRPr="005930A1">
        <w:rPr>
          <w:rFonts w:ascii="Times New Roman" w:eastAsia="Times New Roman" w:hAnsi="Times New Roman" w:cs="Times New Roman"/>
          <w:sz w:val="26"/>
          <w:szCs w:val="26"/>
          <w:lang w:eastAsia="ru-RU"/>
        </w:rPr>
        <w:t xml:space="preserve">сновании мощности оборудования </w:t>
      </w:r>
      <w:r w:rsidRPr="005930A1">
        <w:rPr>
          <w:rFonts w:ascii="Times New Roman" w:eastAsia="Times New Roman" w:hAnsi="Times New Roman" w:cs="Times New Roman"/>
          <w:sz w:val="26"/>
          <w:szCs w:val="26"/>
          <w:lang w:eastAsia="ru-RU"/>
        </w:rPr>
        <w:t>и его загрузки по формуле</w:t>
      </w:r>
    </w:p>
    <w:p w14:paraId="1FE419A2" w14:textId="77777777" w:rsidR="0011737A" w:rsidRPr="005930A1" w:rsidRDefault="0011737A" w:rsidP="00D647E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CB80C1C"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Эд =</w:t>
      </w:r>
      <m:oMath>
        <m:r>
          <w:rPr>
            <w:rFonts w:ascii="Cambria Math" w:hAnsi="Cambria Math"/>
            <w:sz w:val="26"/>
            <w:szCs w:val="26"/>
          </w:rPr>
          <m:t xml:space="preserve"> </m:t>
        </m:r>
        <m:f>
          <m:fPr>
            <m:ctrlPr>
              <w:rPr>
                <w:rFonts w:ascii="Cambria Math" w:hAnsi="Cambria Math"/>
                <w:i/>
                <w:sz w:val="26"/>
                <w:szCs w:val="26"/>
              </w:rPr>
            </m:ctrlPr>
          </m:fPr>
          <m:num>
            <m:r>
              <w:rPr>
                <w:rFonts w:ascii="Cambria Math" w:hAnsi="Cambria Math"/>
                <w:sz w:val="26"/>
                <w:szCs w:val="26"/>
              </w:rPr>
              <m:t xml:space="preserve"> О×Мд×Фо×Кз.о×Км</m:t>
            </m:r>
          </m:num>
          <m:den>
            <m:r>
              <w:rPr>
                <w:rFonts w:ascii="Cambria Math" w:hAnsi="Cambria Math"/>
                <w:sz w:val="26"/>
                <w:szCs w:val="26"/>
              </w:rPr>
              <m:t>Кд×Пэ</m:t>
            </m:r>
          </m:den>
        </m:f>
      </m:oMath>
      <w:r w:rsidRPr="005930A1">
        <w:rPr>
          <w:rFonts w:ascii="Times New Roman" w:eastAsia="Times New Roman" w:hAnsi="Times New Roman" w:cs="Times New Roman"/>
          <w:sz w:val="26"/>
          <w:szCs w:val="26"/>
          <w:lang w:eastAsia="ru-RU"/>
        </w:rPr>
        <w:t>,</w:t>
      </w:r>
      <w:r w:rsidR="00D647E8"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где</w:t>
      </w:r>
    </w:p>
    <w:p w14:paraId="0BB540C1"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p>
    <w:p w14:paraId="4381D087"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О- количество единиц оборудования данного типа;</w:t>
      </w:r>
    </w:p>
    <w:p w14:paraId="6629AF85"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Мд- мощность двигателя данного оборудования, кВт</w:t>
      </w:r>
    </w:p>
    <w:p w14:paraId="683F7168"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Фо- планируемый полезный фонд времени работы оборудования, ч;</w:t>
      </w:r>
    </w:p>
    <w:p w14:paraId="64EE98CB"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Кз.о.- коэффициент загрузки оборудования (нормативное значение 0,9-0,96);</w:t>
      </w:r>
    </w:p>
    <w:p w14:paraId="306880CF"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Км- коэффициент машинного времени работы оборудования (нормативное значение 0.,6-0,7);</w:t>
      </w:r>
    </w:p>
    <w:p w14:paraId="34224F9B" w14:textId="77777777" w:rsidR="0011737A" w:rsidRPr="005930A1" w:rsidRDefault="0011737A"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Кд- коэффициент полезного действия (нормативное значение 0,8);</w:t>
      </w:r>
    </w:p>
    <w:p w14:paraId="2354AEF3" w14:textId="77777777" w:rsidR="0011737A" w:rsidRPr="005930A1" w:rsidRDefault="00D647E8" w:rsidP="00D647E8">
      <w:pPr>
        <w:widowControl w:val="0"/>
        <w:autoSpaceDE w:val="0"/>
        <w:autoSpaceDN w:val="0"/>
        <w:adjustRightInd w:val="0"/>
        <w:spacing w:after="0" w:line="240" w:lineRule="auto"/>
        <w:ind w:firstLine="284"/>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Пз- коэффициент</w:t>
      </w:r>
      <w:r w:rsidR="0011737A"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 xml:space="preserve"> </w:t>
      </w:r>
      <w:r w:rsidR="0011737A" w:rsidRPr="005930A1">
        <w:rPr>
          <w:rFonts w:ascii="Times New Roman" w:eastAsia="Times New Roman" w:hAnsi="Times New Roman" w:cs="Times New Roman"/>
          <w:sz w:val="26"/>
          <w:szCs w:val="26"/>
          <w:lang w:eastAsia="ru-RU"/>
        </w:rPr>
        <w:t>характеризующий потери электроэнергии в сети (примерно 0,02-0,1)</w:t>
      </w:r>
    </w:p>
    <w:p w14:paraId="02C85841"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p>
    <w:p w14:paraId="5AEE5D06"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sz w:val="26"/>
          <w:szCs w:val="26"/>
          <w:lang w:eastAsia="ru-RU"/>
        </w:rPr>
        <w:t>Задача 2.</w:t>
      </w:r>
      <w:r w:rsidRPr="005930A1">
        <w:rPr>
          <w:rFonts w:ascii="Times New Roman" w:eastAsia="Times New Roman" w:hAnsi="Times New Roman" w:cs="Times New Roman"/>
          <w:sz w:val="26"/>
          <w:szCs w:val="26"/>
          <w:lang w:eastAsia="ru-RU"/>
        </w:rPr>
        <w:t xml:space="preserve"> </w:t>
      </w:r>
    </w:p>
    <w:p w14:paraId="05739DDB"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14:paraId="3F7B898A"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sz w:val="26"/>
          <w:szCs w:val="26"/>
          <w:lang w:eastAsia="ru-RU"/>
        </w:rPr>
        <w:t>Структура ремонтного цикла (Р</w:t>
      </w:r>
      <w:r w:rsidRPr="005930A1">
        <w:rPr>
          <w:rFonts w:ascii="Times New Roman" w:eastAsia="Times New Roman" w:hAnsi="Times New Roman" w:cs="Times New Roman"/>
          <w:b/>
          <w:sz w:val="26"/>
          <w:szCs w:val="26"/>
          <w:vertAlign w:val="subscript"/>
          <w:lang w:eastAsia="ru-RU"/>
        </w:rPr>
        <w:t>ц</w:t>
      </w:r>
      <w:r w:rsidRPr="005930A1">
        <w:rPr>
          <w:rFonts w:ascii="Times New Roman" w:eastAsia="Times New Roman" w:hAnsi="Times New Roman" w:cs="Times New Roman"/>
          <w:b/>
          <w:sz w:val="26"/>
          <w:szCs w:val="26"/>
          <w:lang w:eastAsia="ru-RU"/>
        </w:rPr>
        <w:t>)</w:t>
      </w:r>
      <w:r w:rsidRPr="005930A1">
        <w:rPr>
          <w:rFonts w:ascii="Times New Roman" w:eastAsia="Times New Roman" w:hAnsi="Times New Roman" w:cs="Times New Roman"/>
          <w:sz w:val="26"/>
          <w:szCs w:val="26"/>
          <w:lang w:eastAsia="ru-RU"/>
        </w:rPr>
        <w:t xml:space="preserve"> – это количество и последовательность входящих в ремонтный цикл ремонтов и осмотров. В единой системе ППР она дана по группам оборудования. Так, для машины центробежной для вытопки жира структура имеет следующий вид:</w:t>
      </w:r>
    </w:p>
    <w:p w14:paraId="015848B4"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К-ООО-Т-ООО-Т-ООО-С-ООО-Т-ООО-Т-ООО-К,</w:t>
      </w:r>
    </w:p>
    <w:p w14:paraId="32E9E580"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sz w:val="26"/>
          <w:szCs w:val="26"/>
          <w:lang w:eastAsia="ru-RU"/>
        </w:rPr>
        <w:t xml:space="preserve">К </w:t>
      </w:r>
      <w:r w:rsidRPr="005930A1">
        <w:rPr>
          <w:rFonts w:ascii="Times New Roman" w:eastAsia="Times New Roman" w:hAnsi="Times New Roman" w:cs="Times New Roman"/>
          <w:sz w:val="26"/>
          <w:szCs w:val="26"/>
          <w:lang w:eastAsia="ru-RU"/>
        </w:rPr>
        <w:t>– капитальный ремонт;</w:t>
      </w:r>
    </w:p>
    <w:p w14:paraId="52163D9C"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eastAsia="ru-RU"/>
        </w:rPr>
        <w:t>С –</w:t>
      </w:r>
      <w:r w:rsidRPr="005930A1">
        <w:rPr>
          <w:rFonts w:ascii="Times New Roman" w:eastAsia="Times New Roman" w:hAnsi="Times New Roman" w:cs="Times New Roman"/>
          <w:sz w:val="26"/>
          <w:szCs w:val="26"/>
          <w:lang w:eastAsia="ru-RU"/>
        </w:rPr>
        <w:t xml:space="preserve"> средний ремонт;</w:t>
      </w:r>
    </w:p>
    <w:p w14:paraId="3A467468"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eastAsia="ru-RU"/>
        </w:rPr>
        <w:t>Т –</w:t>
      </w:r>
      <w:r w:rsidRPr="005930A1">
        <w:rPr>
          <w:rFonts w:ascii="Times New Roman" w:eastAsia="Times New Roman" w:hAnsi="Times New Roman" w:cs="Times New Roman"/>
          <w:sz w:val="26"/>
          <w:szCs w:val="26"/>
          <w:lang w:eastAsia="ru-RU"/>
        </w:rPr>
        <w:t xml:space="preserve"> текущий ремонт;</w:t>
      </w:r>
    </w:p>
    <w:p w14:paraId="3BEC9D23"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eastAsia="ru-RU"/>
        </w:rPr>
        <w:t>О –</w:t>
      </w:r>
      <w:r w:rsidRPr="005930A1">
        <w:rPr>
          <w:rFonts w:ascii="Times New Roman" w:eastAsia="Times New Roman" w:hAnsi="Times New Roman" w:cs="Times New Roman"/>
          <w:sz w:val="26"/>
          <w:szCs w:val="26"/>
          <w:lang w:eastAsia="ru-RU"/>
        </w:rPr>
        <w:t xml:space="preserve"> осмотры.</w:t>
      </w:r>
    </w:p>
    <w:p w14:paraId="7F551C01"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Данный цикл включает К-1,С-1,Т-4 и О-18.</w:t>
      </w:r>
    </w:p>
    <w:p w14:paraId="7F205FD3"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sz w:val="26"/>
          <w:szCs w:val="26"/>
          <w:lang w:eastAsia="ru-RU"/>
        </w:rPr>
        <w:t>Межремонтный период</w: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i/>
          <w:sz w:val="26"/>
          <w:szCs w:val="26"/>
          <w:lang w:eastAsia="ru-RU"/>
        </w:rPr>
        <w:t>М</w:t>
      </w:r>
      <w:r w:rsidRPr="005930A1">
        <w:rPr>
          <w:rFonts w:ascii="Times New Roman" w:eastAsia="Times New Roman" w:hAnsi="Times New Roman" w:cs="Times New Roman"/>
          <w:i/>
          <w:sz w:val="26"/>
          <w:szCs w:val="26"/>
          <w:vertAlign w:val="subscript"/>
          <w:lang w:eastAsia="ru-RU"/>
        </w:rPr>
        <w:t>РП</w:t>
      </w:r>
      <w:r w:rsidRPr="005930A1">
        <w:rPr>
          <w:rFonts w:ascii="Times New Roman" w:eastAsia="Times New Roman" w:hAnsi="Times New Roman" w:cs="Times New Roman"/>
          <w:i/>
          <w:sz w:val="26"/>
          <w:szCs w:val="26"/>
          <w:lang w:eastAsia="ru-RU"/>
        </w:rPr>
        <w:t>) –</w:t>
      </w:r>
      <w:r w:rsidRPr="005930A1">
        <w:rPr>
          <w:rFonts w:ascii="Times New Roman" w:eastAsia="Times New Roman" w:hAnsi="Times New Roman" w:cs="Times New Roman"/>
          <w:sz w:val="26"/>
          <w:szCs w:val="26"/>
          <w:lang w:eastAsia="ru-RU"/>
        </w:rPr>
        <w:t xml:space="preserve"> это время работы оборудования между двумя плановыми ремонтами:</w:t>
      </w:r>
    </w:p>
    <w:p w14:paraId="18091F76" w14:textId="77777777" w:rsidR="0011737A" w:rsidRPr="005930A1" w:rsidRDefault="0011737A" w:rsidP="0011737A">
      <w:pPr>
        <w:widowControl w:val="0"/>
        <w:autoSpaceDE w:val="0"/>
        <w:autoSpaceDN w:val="0"/>
        <w:adjustRightInd w:val="0"/>
        <w:spacing w:after="0" w:line="240" w:lineRule="auto"/>
        <w:ind w:firstLine="23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32"/>
          <w:sz w:val="26"/>
          <w:szCs w:val="26"/>
          <w:lang w:eastAsia="ru-RU"/>
        </w:rPr>
        <w:object w:dxaOrig="2520" w:dyaOrig="820" w14:anchorId="253C7B29">
          <v:shape id="_x0000_i1032" type="#_x0000_t75" style="width:125.8pt;height:41.4pt" o:ole="">
            <v:imagedata r:id="rId16" o:title=""/>
          </v:shape>
          <o:OLEObject Type="Embed" ProgID="Equation.3" ShapeID="_x0000_i1032" DrawAspect="Content" ObjectID="_1852138574" r:id="rId17"/>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position w:val="-24"/>
          <w:sz w:val="26"/>
          <w:szCs w:val="26"/>
          <w:lang w:val="en-US" w:eastAsia="ru-RU"/>
        </w:rPr>
        <w:object w:dxaOrig="1219" w:dyaOrig="620" w14:anchorId="1C4D8F2A">
          <v:shape id="_x0000_i1033" type="#_x0000_t75" style="width:61.25pt;height:30.6pt" o:ole="">
            <v:imagedata r:id="rId18" o:title=""/>
          </v:shape>
          <o:OLEObject Type="Embed" ProgID="Equation.3" ShapeID="_x0000_i1033" DrawAspect="Content" ObjectID="_1852138575" r:id="rId19"/>
        </w:object>
      </w:r>
      <w:r w:rsidRPr="005930A1">
        <w:rPr>
          <w:rFonts w:ascii="Times New Roman" w:eastAsia="Times New Roman" w:hAnsi="Times New Roman" w:cs="Times New Roman"/>
          <w:sz w:val="26"/>
          <w:szCs w:val="26"/>
          <w:lang w:eastAsia="ru-RU"/>
        </w:rPr>
        <w:t xml:space="preserve"> месяцев,</w:t>
      </w:r>
    </w:p>
    <w:p w14:paraId="3108A472"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14"/>
          <w:sz w:val="26"/>
          <w:szCs w:val="26"/>
          <w:lang w:eastAsia="ru-RU"/>
        </w:rPr>
        <w:object w:dxaOrig="540" w:dyaOrig="400" w14:anchorId="667A0BBB">
          <v:shape id="_x0000_i1034" type="#_x0000_t75" style="width:27.3pt;height:20.7pt" o:ole="">
            <v:imagedata r:id="rId20" o:title=""/>
          </v:shape>
          <o:OLEObject Type="Embed" ProgID="Equation.3" ShapeID="_x0000_i1034" DrawAspect="Content" ObjectID="_1852138576" r:id="rId21"/>
        </w:object>
      </w:r>
      <w:r w:rsidRPr="005930A1">
        <w:rPr>
          <w:rFonts w:ascii="Times New Roman" w:eastAsia="Times New Roman" w:hAnsi="Times New Roman" w:cs="Times New Roman"/>
          <w:sz w:val="26"/>
          <w:szCs w:val="26"/>
          <w:lang w:eastAsia="ru-RU"/>
        </w:rPr>
        <w:t xml:space="preserve"> - количество средних ремонтов;</w:t>
      </w:r>
    </w:p>
    <w:p w14:paraId="33997432" w14:textId="77777777" w:rsidR="0011737A" w:rsidRPr="005930A1" w:rsidRDefault="0011737A" w:rsidP="0011737A">
      <w:pPr>
        <w:widowControl w:val="0"/>
        <w:tabs>
          <w:tab w:val="num" w:pos="720"/>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14"/>
          <w:sz w:val="26"/>
          <w:szCs w:val="26"/>
          <w:lang w:eastAsia="ru-RU"/>
        </w:rPr>
        <w:object w:dxaOrig="520" w:dyaOrig="400" w14:anchorId="7320FE17">
          <v:shape id="_x0000_i1035" type="#_x0000_t75" style="width:26.5pt;height:20.7pt" o:ole="">
            <v:imagedata r:id="rId22" o:title=""/>
          </v:shape>
          <o:OLEObject Type="Embed" ProgID="Equation.3" ShapeID="_x0000_i1035" DrawAspect="Content" ObjectID="_1852138577" r:id="rId23"/>
        </w:object>
      </w:r>
      <w:r w:rsidRPr="005930A1">
        <w:rPr>
          <w:rFonts w:ascii="Times New Roman" w:eastAsia="Times New Roman" w:hAnsi="Times New Roman" w:cs="Times New Roman"/>
          <w:sz w:val="26"/>
          <w:szCs w:val="26"/>
          <w:lang w:eastAsia="ru-RU"/>
        </w:rPr>
        <w:t>- количество текущих (малых) ремонтов.</w:t>
      </w:r>
    </w:p>
    <w:p w14:paraId="210B6048"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sz w:val="26"/>
          <w:szCs w:val="26"/>
          <w:lang w:eastAsia="ru-RU"/>
        </w:rPr>
        <w:t>Межосмотровой период</w:t>
      </w:r>
      <w:r w:rsidRPr="005930A1">
        <w:rPr>
          <w:rFonts w:ascii="Times New Roman" w:eastAsia="Times New Roman" w:hAnsi="Times New Roman" w:cs="Times New Roman"/>
          <w:position w:val="-14"/>
          <w:sz w:val="26"/>
          <w:szCs w:val="26"/>
          <w:lang w:eastAsia="ru-RU"/>
        </w:rPr>
        <w:object w:dxaOrig="780" w:dyaOrig="380" w14:anchorId="53C0AD8B">
          <v:shape id="_x0000_i1036" type="#_x0000_t75" style="width:39.7pt;height:19.05pt" o:ole="">
            <v:imagedata r:id="rId24" o:title=""/>
          </v:shape>
          <o:OLEObject Type="Embed" ProgID="Equation.3" ShapeID="_x0000_i1036" DrawAspect="Content" ObjectID="_1852138578" r:id="rId25"/>
        </w:object>
      </w:r>
      <w:r w:rsidRPr="005930A1">
        <w:rPr>
          <w:rFonts w:ascii="Times New Roman" w:eastAsia="Times New Roman" w:hAnsi="Times New Roman" w:cs="Times New Roman"/>
          <w:sz w:val="26"/>
          <w:szCs w:val="26"/>
          <w:lang w:eastAsia="ru-RU"/>
        </w:rPr>
        <w:t xml:space="preserve"> - это время работы оборудования между двумя сменными осмотрами или между осмотром и очередным ремонтом:</w:t>
      </w:r>
    </w:p>
    <w:p w14:paraId="4C7973E3" w14:textId="77777777" w:rsidR="0011737A" w:rsidRPr="005930A1" w:rsidRDefault="0011737A" w:rsidP="0011737A">
      <w:pPr>
        <w:widowControl w:val="0"/>
        <w:autoSpaceDE w:val="0"/>
        <w:autoSpaceDN w:val="0"/>
        <w:adjustRightInd w:val="0"/>
        <w:spacing w:after="0" w:line="240" w:lineRule="auto"/>
        <w:ind w:firstLine="23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30"/>
          <w:sz w:val="26"/>
          <w:szCs w:val="26"/>
          <w:lang w:val="en-US" w:eastAsia="ru-RU"/>
        </w:rPr>
        <w:object w:dxaOrig="5160" w:dyaOrig="780" w14:anchorId="21CE8AA2">
          <v:shape id="_x0000_i1037" type="#_x0000_t75" style="width:258.2pt;height:39.7pt" o:ole="">
            <v:imagedata r:id="rId26" o:title=""/>
          </v:shape>
          <o:OLEObject Type="Embed" ProgID="Equation.3" ShapeID="_x0000_i1037" DrawAspect="Content" ObjectID="_1852138579" r:id="rId27"/>
        </w:object>
      </w:r>
      <w:r w:rsidRPr="005930A1">
        <w:rPr>
          <w:rFonts w:ascii="Times New Roman" w:eastAsia="Times New Roman" w:hAnsi="Times New Roman" w:cs="Times New Roman"/>
          <w:sz w:val="26"/>
          <w:szCs w:val="26"/>
          <w:lang w:eastAsia="ru-RU"/>
        </w:rPr>
        <w:t>месяца,</w:t>
      </w:r>
    </w:p>
    <w:p w14:paraId="6A5F9B1D"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14"/>
          <w:sz w:val="26"/>
          <w:szCs w:val="26"/>
          <w:lang w:eastAsia="ru-RU"/>
        </w:rPr>
        <w:object w:dxaOrig="540" w:dyaOrig="400" w14:anchorId="0BA93A3A">
          <v:shape id="_x0000_i1038" type="#_x0000_t75" style="width:27.3pt;height:20.7pt" o:ole="">
            <v:imagedata r:id="rId28" o:title=""/>
          </v:shape>
          <o:OLEObject Type="Embed" ProgID="Equation.3" ShapeID="_x0000_i1038" DrawAspect="Content" ObjectID="_1852138580" r:id="rId29"/>
        </w:object>
      </w:r>
      <w:r w:rsidRPr="005930A1">
        <w:rPr>
          <w:rFonts w:ascii="Times New Roman" w:eastAsia="Times New Roman" w:hAnsi="Times New Roman" w:cs="Times New Roman"/>
          <w:sz w:val="26"/>
          <w:szCs w:val="26"/>
          <w:lang w:eastAsia="ru-RU"/>
        </w:rPr>
        <w:t xml:space="preserve"> - количество осмотров.</w:t>
      </w:r>
    </w:p>
    <w:p w14:paraId="70CE8498"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Каждой единице оборудования присваивается </w:t>
      </w:r>
      <w:r w:rsidRPr="005930A1">
        <w:rPr>
          <w:rFonts w:ascii="Times New Roman" w:eastAsia="Times New Roman" w:hAnsi="Times New Roman" w:cs="Times New Roman"/>
          <w:b/>
          <w:sz w:val="26"/>
          <w:szCs w:val="26"/>
          <w:lang w:eastAsia="ru-RU"/>
        </w:rPr>
        <w:t xml:space="preserve">категория ремонтной сложности </w: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 Она характеризует степень сложности ремонта данного вида оборудования. Так, микромельница имеет одну группу ремонтной сложности (1</w:t>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 а также полуавтоматическая закаточная машина типа ПМЗ-3 имеет 1</w:t>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 Номер</w:t>
      </w:r>
      <w:r w:rsidRPr="005930A1">
        <w:rPr>
          <w:rFonts w:ascii="Times New Roman" w:eastAsia="Times New Roman" w:hAnsi="Times New Roman" w:cs="Times New Roman"/>
          <w:b/>
          <w:sz w:val="26"/>
          <w:szCs w:val="26"/>
          <w:lang w:eastAsia="ru-RU"/>
        </w:rPr>
        <w:t xml:space="preserve"> </w:t>
      </w:r>
      <w:r w:rsidRPr="005930A1">
        <w:rPr>
          <w:rFonts w:ascii="Times New Roman" w:eastAsia="Times New Roman" w:hAnsi="Times New Roman" w:cs="Times New Roman"/>
          <w:sz w:val="26"/>
          <w:szCs w:val="26"/>
          <w:lang w:eastAsia="ru-RU"/>
        </w:rPr>
        <w:t>категории, присвоенной или иной машине, указывает на количество содержащихся в ней условных ремонтных единиц (11</w:t>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lang w:eastAsia="ru-RU"/>
        </w:rPr>
        <w:t>).</w:t>
      </w:r>
    </w:p>
    <w:p w14:paraId="3DC1ABFC" w14:textId="77777777" w:rsidR="0011737A" w:rsidRPr="005930A1" w:rsidRDefault="0011737A" w:rsidP="0011737A">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sz w:val="26"/>
          <w:szCs w:val="26"/>
          <w:lang w:eastAsia="ru-RU"/>
        </w:rPr>
        <w:t>Категория сложности</w:t>
      </w:r>
      <w:r w:rsidRPr="005930A1">
        <w:rPr>
          <w:rFonts w:ascii="Times New Roman" w:eastAsia="Times New Roman" w:hAnsi="Times New Roman" w:cs="Times New Roman"/>
          <w:sz w:val="26"/>
          <w:szCs w:val="26"/>
          <w:lang w:eastAsia="ru-RU"/>
        </w:rPr>
        <w:t xml:space="preserve"> ремонта используется для расчета объема ремонтных работ, который необходим для определения трудоемкости ремонтных работ и на этой основе расчета численности ремонтного персонала и их фонда зарплаты, определения количества станков в ремонтно-механических мастерских.</w:t>
      </w:r>
    </w:p>
    <w:p w14:paraId="49EFCA9F" w14:textId="77777777" w:rsidR="0011737A" w:rsidRPr="005930A1" w:rsidRDefault="0011737A" w:rsidP="0011737A">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F3D1B11" w14:textId="77777777" w:rsidR="0011737A" w:rsidRPr="005930A1" w:rsidRDefault="0011737A" w:rsidP="0011737A">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7.</w:t>
      </w:r>
    </w:p>
    <w:p w14:paraId="364424D5" w14:textId="77777777" w:rsidR="0011737A" w:rsidRPr="005930A1" w:rsidRDefault="0011737A" w:rsidP="0011737A">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Задача 1.</w:t>
      </w:r>
    </w:p>
    <w:p w14:paraId="6F45C80F" w14:textId="77777777" w:rsidR="0011737A" w:rsidRPr="005930A1" w:rsidRDefault="0011737A" w:rsidP="0011737A">
      <w:pPr>
        <w:widowControl w:val="0"/>
        <w:autoSpaceDE w:val="0"/>
        <w:autoSpaceDN w:val="0"/>
        <w:adjustRightInd w:val="0"/>
        <w:spacing w:after="0" w:line="240" w:lineRule="auto"/>
        <w:rPr>
          <w:rFonts w:ascii="Arial" w:eastAsia="Times New Roman" w:hAnsi="Arial" w:cs="Arial"/>
          <w:sz w:val="26"/>
          <w:szCs w:val="26"/>
          <w:lang w:eastAsia="ru-RU"/>
        </w:rPr>
      </w:pPr>
    </w:p>
    <w:p w14:paraId="6318C8A1"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 xml:space="preserve">При </w:t>
      </w:r>
      <w:r w:rsidRPr="005930A1">
        <w:rPr>
          <w:rFonts w:ascii="Times New Roman CYR" w:eastAsia="Times New Roman" w:hAnsi="Times New Roman CYR" w:cs="Times New Roman CYR"/>
          <w:b/>
          <w:bCs/>
          <w:snapToGrid w:val="0"/>
          <w:sz w:val="26"/>
          <w:szCs w:val="26"/>
          <w:lang w:eastAsia="ru-RU"/>
        </w:rPr>
        <w:t xml:space="preserve">простой сдельной оплате труда </w:t>
      </w:r>
      <w:r w:rsidRPr="005930A1">
        <w:rPr>
          <w:rFonts w:ascii="Times New Roman CYR" w:eastAsia="Times New Roman" w:hAnsi="Times New Roman CYR" w:cs="Times New Roman CYR"/>
          <w:snapToGrid w:val="0"/>
          <w:sz w:val="26"/>
          <w:szCs w:val="26"/>
          <w:lang w:eastAsia="ru-RU"/>
        </w:rPr>
        <w:t>работа оплачивается по расценкам за 1-цу продукции и в зависимости от количества произведенной продукции.</w:t>
      </w:r>
    </w:p>
    <w:p w14:paraId="48D5B8F5"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 xml:space="preserve">При </w:t>
      </w:r>
      <w:r w:rsidRPr="005930A1">
        <w:rPr>
          <w:rFonts w:ascii="Times New Roman CYR" w:eastAsia="Times New Roman" w:hAnsi="Times New Roman CYR" w:cs="Times New Roman CYR"/>
          <w:b/>
          <w:bCs/>
          <w:snapToGrid w:val="0"/>
          <w:sz w:val="26"/>
          <w:szCs w:val="26"/>
          <w:lang w:eastAsia="ru-RU"/>
        </w:rPr>
        <w:t xml:space="preserve">сдельно-премиальной системе </w:t>
      </w:r>
      <w:r w:rsidRPr="005930A1">
        <w:rPr>
          <w:rFonts w:ascii="Times New Roman CYR" w:eastAsia="Times New Roman" w:hAnsi="Times New Roman CYR" w:cs="Times New Roman CYR"/>
          <w:snapToGrid w:val="0"/>
          <w:sz w:val="26"/>
          <w:szCs w:val="26"/>
          <w:lang w:eastAsia="ru-RU"/>
        </w:rPr>
        <w:t>работник кроме оплаты труда по прямым сдельным расценкам дополнительно получает премию за выполнение и перевыполнение плана.</w:t>
      </w:r>
    </w:p>
    <w:p w14:paraId="4A255B21" w14:textId="77777777" w:rsidR="0011737A" w:rsidRPr="005930A1" w:rsidRDefault="0011737A" w:rsidP="0011737A">
      <w:pPr>
        <w:widowControl w:val="0"/>
        <w:autoSpaceDE w:val="0"/>
        <w:autoSpaceDN w:val="0"/>
        <w:adjustRightInd w:val="0"/>
        <w:spacing w:after="0" w:line="240" w:lineRule="auto"/>
        <w:ind w:firstLine="708"/>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Расценка сдельная за 1-цу продукции.</w:t>
      </w:r>
    </w:p>
    <w:p w14:paraId="1625EFCF" w14:textId="77777777" w:rsidR="0011737A" w:rsidRPr="005930A1" w:rsidRDefault="0011737A" w:rsidP="0011737A">
      <w:pPr>
        <w:widowControl w:val="0"/>
        <w:autoSpaceDE w:val="0"/>
        <w:autoSpaceDN w:val="0"/>
        <w:adjustRightInd w:val="0"/>
        <w:spacing w:after="0" w:line="240" w:lineRule="auto"/>
        <w:ind w:left="2124" w:firstLine="708"/>
        <w:jc w:val="both"/>
        <w:rPr>
          <w:rFonts w:ascii="Times New Roman" w:eastAsia="Times New Roman" w:hAnsi="Times New Roman" w:cs="Times New Roman"/>
          <w:snapToGrid w:val="0"/>
          <w:sz w:val="26"/>
          <w:szCs w:val="26"/>
          <w:lang w:eastAsia="ru-RU"/>
        </w:rPr>
      </w:pPr>
      <w:r w:rsidRPr="005930A1">
        <w:rPr>
          <w:rFonts w:ascii="Times New Roman CYR" w:eastAsia="Times New Roman" w:hAnsi="Times New Roman CYR" w:cs="Times New Roman CYR"/>
          <w:snapToGrid w:val="0"/>
          <w:sz w:val="26"/>
          <w:szCs w:val="26"/>
          <w:lang w:eastAsia="ru-RU"/>
        </w:rPr>
        <w:t>Р</w:t>
      </w:r>
      <w:r w:rsidRPr="005930A1">
        <w:rPr>
          <w:rFonts w:ascii="Times New Roman CYR" w:eastAsia="Times New Roman" w:hAnsi="Times New Roman CYR" w:cs="Times New Roman CYR"/>
          <w:snapToGrid w:val="0"/>
          <w:sz w:val="26"/>
          <w:szCs w:val="26"/>
          <w:vertAlign w:val="superscript"/>
          <w:lang w:val="en-US" w:eastAsia="ru-RU"/>
        </w:rPr>
        <w:t>c</w:t>
      </w:r>
      <w:r w:rsidRPr="005930A1">
        <w:rPr>
          <w:rFonts w:ascii="Times New Roman CYR" w:eastAsia="Times New Roman" w:hAnsi="Times New Roman CYR" w:cs="Times New Roman CYR"/>
          <w:snapToGrid w:val="0"/>
          <w:sz w:val="26"/>
          <w:szCs w:val="26"/>
          <w:vertAlign w:val="superscript"/>
          <w:lang w:eastAsia="ru-RU"/>
        </w:rPr>
        <w:t>д</w:t>
      </w:r>
      <w:r w:rsidRPr="005930A1">
        <w:rPr>
          <w:rFonts w:ascii="Times New Roman CYR" w:eastAsia="Times New Roman" w:hAnsi="Times New Roman CYR" w:cs="Times New Roman CYR"/>
          <w:snapToGrid w:val="0"/>
          <w:sz w:val="26"/>
          <w:szCs w:val="26"/>
          <w:lang w:eastAsia="ru-RU"/>
        </w:rPr>
        <w:t xml:space="preserve">  ед   = ЧТС * Н</w:t>
      </w:r>
      <w:r w:rsidRPr="005930A1">
        <w:rPr>
          <w:rFonts w:ascii="Times New Roman CYR" w:eastAsia="Times New Roman" w:hAnsi="Times New Roman CYR" w:cs="Times New Roman CYR"/>
          <w:snapToGrid w:val="0"/>
          <w:sz w:val="26"/>
          <w:szCs w:val="26"/>
          <w:vertAlign w:val="superscript"/>
          <w:lang w:eastAsia="ru-RU"/>
        </w:rPr>
        <w:t>вр</w:t>
      </w:r>
      <w:r w:rsidRPr="005930A1">
        <w:rPr>
          <w:rFonts w:ascii="Times New Roman CYR" w:eastAsia="Times New Roman" w:hAnsi="Times New Roman CYR" w:cs="Times New Roman CYR"/>
          <w:snapToGrid w:val="0"/>
          <w:sz w:val="26"/>
          <w:szCs w:val="26"/>
          <w:lang w:eastAsia="ru-RU"/>
        </w:rPr>
        <w:t xml:space="preserve"> ед     ( руб</w:t>
      </w:r>
      <w:r w:rsidRPr="005930A1">
        <w:rPr>
          <w:rFonts w:ascii="Times New Roman" w:eastAsia="Times New Roman" w:hAnsi="Times New Roman" w:cs="Times New Roman"/>
          <w:snapToGrid w:val="0"/>
          <w:sz w:val="26"/>
          <w:szCs w:val="26"/>
          <w:lang w:eastAsia="ru-RU"/>
        </w:rPr>
        <w:t xml:space="preserve">/ед ) </w:t>
      </w:r>
    </w:p>
    <w:p w14:paraId="486DA47A"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314BB2B7"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ЧТС - часовая тарифная ставка руб</w:t>
      </w:r>
      <w:r w:rsidRPr="005930A1">
        <w:rPr>
          <w:rFonts w:ascii="Times New Roman" w:eastAsia="Times New Roman" w:hAnsi="Times New Roman" w:cs="Times New Roman"/>
          <w:snapToGrid w:val="0"/>
          <w:sz w:val="26"/>
          <w:szCs w:val="26"/>
          <w:lang w:eastAsia="ru-RU"/>
        </w:rPr>
        <w:t>/</w:t>
      </w:r>
      <w:r w:rsidRPr="005930A1">
        <w:rPr>
          <w:rFonts w:ascii="Times New Roman CYR" w:eastAsia="Times New Roman" w:hAnsi="Times New Roman CYR" w:cs="Times New Roman CYR"/>
          <w:snapToGrid w:val="0"/>
          <w:sz w:val="26"/>
          <w:szCs w:val="26"/>
          <w:lang w:eastAsia="ru-RU"/>
        </w:rPr>
        <w:t>ч .</w:t>
      </w:r>
    </w:p>
    <w:p w14:paraId="4013DA84"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Н</w:t>
      </w:r>
      <w:r w:rsidRPr="005930A1">
        <w:rPr>
          <w:rFonts w:ascii="Times New Roman CYR" w:eastAsia="Times New Roman" w:hAnsi="Times New Roman CYR" w:cs="Times New Roman CYR"/>
          <w:snapToGrid w:val="0"/>
          <w:sz w:val="26"/>
          <w:szCs w:val="26"/>
          <w:vertAlign w:val="superscript"/>
          <w:lang w:eastAsia="ru-RU"/>
        </w:rPr>
        <w:t>вр</w:t>
      </w:r>
      <w:r w:rsidRPr="005930A1">
        <w:rPr>
          <w:rFonts w:ascii="Times New Roman CYR" w:eastAsia="Times New Roman" w:hAnsi="Times New Roman CYR" w:cs="Times New Roman CYR"/>
          <w:snapToGrid w:val="0"/>
          <w:sz w:val="26"/>
          <w:szCs w:val="26"/>
          <w:lang w:eastAsia="ru-RU"/>
        </w:rPr>
        <w:t xml:space="preserve"> ед  - норма времени на выпуск 1-цы продукции. ч</w:t>
      </w:r>
      <w:r w:rsidRPr="005930A1">
        <w:rPr>
          <w:rFonts w:ascii="Times New Roman" w:eastAsia="Times New Roman" w:hAnsi="Times New Roman" w:cs="Times New Roman"/>
          <w:snapToGrid w:val="0"/>
          <w:sz w:val="26"/>
          <w:szCs w:val="26"/>
          <w:lang w:eastAsia="ru-RU"/>
        </w:rPr>
        <w:t>/</w:t>
      </w:r>
      <w:r w:rsidRPr="005930A1">
        <w:rPr>
          <w:rFonts w:ascii="Times New Roman CYR" w:eastAsia="Times New Roman" w:hAnsi="Times New Roman CYR" w:cs="Times New Roman CYR"/>
          <w:snapToGrid w:val="0"/>
          <w:sz w:val="26"/>
          <w:szCs w:val="26"/>
          <w:lang w:eastAsia="ru-RU"/>
        </w:rPr>
        <w:t>ед.</w:t>
      </w:r>
    </w:p>
    <w:p w14:paraId="54B2D118"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6B0C6912" w14:textId="77777777" w:rsidR="0011737A" w:rsidRPr="005930A1" w:rsidRDefault="0011737A" w:rsidP="0011737A">
      <w:pPr>
        <w:widowControl w:val="0"/>
        <w:autoSpaceDE w:val="0"/>
        <w:autoSpaceDN w:val="0"/>
        <w:adjustRightInd w:val="0"/>
        <w:spacing w:after="0" w:line="240" w:lineRule="auto"/>
        <w:ind w:left="2832" w:firstLine="708"/>
        <w:jc w:val="both"/>
        <w:rPr>
          <w:rFonts w:ascii="Times New Roman" w:eastAsia="Times New Roman" w:hAnsi="Times New Roman" w:cs="Times New Roman"/>
          <w:snapToGrid w:val="0"/>
          <w:sz w:val="26"/>
          <w:szCs w:val="26"/>
          <w:lang w:eastAsia="ru-RU"/>
        </w:rPr>
      </w:pPr>
      <w:r w:rsidRPr="005930A1">
        <w:rPr>
          <w:rFonts w:ascii="Times New Roman CYR" w:eastAsia="Times New Roman" w:hAnsi="Times New Roman CYR" w:cs="Times New Roman CYR"/>
          <w:snapToGrid w:val="0"/>
          <w:sz w:val="26"/>
          <w:szCs w:val="26"/>
          <w:lang w:eastAsia="ru-RU"/>
        </w:rPr>
        <w:t>Р</w:t>
      </w:r>
      <w:r w:rsidRPr="005930A1">
        <w:rPr>
          <w:rFonts w:ascii="Times New Roman CYR" w:eastAsia="Times New Roman" w:hAnsi="Times New Roman CYR" w:cs="Times New Roman CYR"/>
          <w:snapToGrid w:val="0"/>
          <w:sz w:val="26"/>
          <w:szCs w:val="26"/>
          <w:vertAlign w:val="superscript"/>
          <w:lang w:eastAsia="ru-RU"/>
        </w:rPr>
        <w:t>сд</w:t>
      </w:r>
      <w:r w:rsidRPr="005930A1">
        <w:rPr>
          <w:rFonts w:ascii="Times New Roman CYR" w:eastAsia="Times New Roman" w:hAnsi="Times New Roman CYR" w:cs="Times New Roman CYR"/>
          <w:snapToGrid w:val="0"/>
          <w:sz w:val="26"/>
          <w:szCs w:val="26"/>
          <w:lang w:eastAsia="ru-RU"/>
        </w:rPr>
        <w:t xml:space="preserve"> ед = ЧТС </w:t>
      </w:r>
      <w:r w:rsidRPr="005930A1">
        <w:rPr>
          <w:rFonts w:ascii="Times New Roman" w:eastAsia="Times New Roman" w:hAnsi="Times New Roman" w:cs="Times New Roman"/>
          <w:snapToGrid w:val="0"/>
          <w:sz w:val="26"/>
          <w:szCs w:val="26"/>
          <w:lang w:eastAsia="ru-RU"/>
        </w:rPr>
        <w:t>/ Нвыр</w:t>
      </w:r>
    </w:p>
    <w:p w14:paraId="5627D232"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50B7AF57"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Нвыр- норма выработки в час ед</w:t>
      </w:r>
      <w:r w:rsidRPr="005930A1">
        <w:rPr>
          <w:rFonts w:ascii="Times New Roman" w:eastAsia="Times New Roman" w:hAnsi="Times New Roman" w:cs="Times New Roman"/>
          <w:snapToGrid w:val="0"/>
          <w:sz w:val="26"/>
          <w:szCs w:val="26"/>
          <w:lang w:eastAsia="ru-RU"/>
        </w:rPr>
        <w:t>/</w:t>
      </w:r>
      <w:r w:rsidRPr="005930A1">
        <w:rPr>
          <w:rFonts w:ascii="Times New Roman CYR" w:eastAsia="Times New Roman" w:hAnsi="Times New Roman CYR" w:cs="Times New Roman CYR"/>
          <w:snapToGrid w:val="0"/>
          <w:sz w:val="26"/>
          <w:szCs w:val="26"/>
          <w:lang w:eastAsia="ru-RU"/>
        </w:rPr>
        <w:t xml:space="preserve"> час.</w:t>
      </w:r>
    </w:p>
    <w:p w14:paraId="31CE7B04"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59521D32" w14:textId="77777777" w:rsidR="0011737A" w:rsidRPr="005930A1" w:rsidRDefault="0011737A" w:rsidP="0011737A">
      <w:pPr>
        <w:widowControl w:val="0"/>
        <w:autoSpaceDE w:val="0"/>
        <w:autoSpaceDN w:val="0"/>
        <w:adjustRightInd w:val="0"/>
        <w:spacing w:after="0" w:line="240" w:lineRule="auto"/>
        <w:ind w:left="2124" w:firstLine="708"/>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ЗП сд  =  Р</w:t>
      </w:r>
      <w:r w:rsidRPr="005930A1">
        <w:rPr>
          <w:rFonts w:ascii="Times New Roman CYR" w:eastAsia="Times New Roman" w:hAnsi="Times New Roman CYR" w:cs="Times New Roman CYR"/>
          <w:snapToGrid w:val="0"/>
          <w:sz w:val="26"/>
          <w:szCs w:val="26"/>
          <w:vertAlign w:val="superscript"/>
          <w:lang w:eastAsia="ru-RU"/>
        </w:rPr>
        <w:t>сд</w:t>
      </w:r>
      <w:r w:rsidRPr="005930A1">
        <w:rPr>
          <w:rFonts w:ascii="Times New Roman CYR" w:eastAsia="Times New Roman" w:hAnsi="Times New Roman CYR" w:cs="Times New Roman CYR"/>
          <w:snapToGrid w:val="0"/>
          <w:sz w:val="26"/>
          <w:szCs w:val="26"/>
          <w:lang w:eastAsia="ru-RU"/>
        </w:rPr>
        <w:t xml:space="preserve"> ед * ВП</w:t>
      </w:r>
    </w:p>
    <w:p w14:paraId="3E36F1B6" w14:textId="77777777" w:rsidR="0011737A" w:rsidRPr="005930A1" w:rsidRDefault="0011737A" w:rsidP="0011737A">
      <w:pPr>
        <w:widowControl w:val="0"/>
        <w:autoSpaceDE w:val="0"/>
        <w:autoSpaceDN w:val="0"/>
        <w:adjustRightInd w:val="0"/>
        <w:spacing w:after="0" w:line="240" w:lineRule="auto"/>
        <w:ind w:left="2124" w:firstLine="708"/>
        <w:jc w:val="both"/>
        <w:rPr>
          <w:rFonts w:ascii="Times New Roman CYR" w:eastAsia="Times New Roman" w:hAnsi="Times New Roman CYR" w:cs="Times New Roman CYR"/>
          <w:snapToGrid w:val="0"/>
          <w:sz w:val="26"/>
          <w:szCs w:val="26"/>
          <w:lang w:eastAsia="ru-RU"/>
        </w:rPr>
      </w:pPr>
    </w:p>
    <w:p w14:paraId="5CE3B832"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ЗП сд - заработная плата при сдельной форме.</w:t>
      </w:r>
    </w:p>
    <w:p w14:paraId="271E3147"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ВП - выпущенная продукция.</w:t>
      </w:r>
    </w:p>
    <w:p w14:paraId="4C5545D6"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7E6502CC" w14:textId="77777777" w:rsidR="0011737A" w:rsidRPr="005930A1" w:rsidRDefault="0011737A" w:rsidP="0011737A">
      <w:pPr>
        <w:widowControl w:val="0"/>
        <w:autoSpaceDE w:val="0"/>
        <w:autoSpaceDN w:val="0"/>
        <w:adjustRightInd w:val="0"/>
        <w:spacing w:after="0" w:line="240" w:lineRule="auto"/>
        <w:ind w:left="1416" w:firstLine="708"/>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ЗП</w:t>
      </w:r>
      <w:r w:rsidRPr="005930A1">
        <w:rPr>
          <w:rFonts w:ascii="Times New Roman CYR" w:eastAsia="Times New Roman" w:hAnsi="Times New Roman CYR" w:cs="Times New Roman CYR"/>
          <w:snapToGrid w:val="0"/>
          <w:sz w:val="26"/>
          <w:szCs w:val="26"/>
          <w:vertAlign w:val="superscript"/>
          <w:lang w:eastAsia="ru-RU"/>
        </w:rPr>
        <w:t>сд</w:t>
      </w:r>
      <w:r w:rsidRPr="005930A1">
        <w:rPr>
          <w:rFonts w:ascii="Times New Roman CYR" w:eastAsia="Times New Roman" w:hAnsi="Times New Roman CYR" w:cs="Times New Roman CYR"/>
          <w:snapToGrid w:val="0"/>
          <w:sz w:val="26"/>
          <w:szCs w:val="26"/>
          <w:lang w:eastAsia="ru-RU"/>
        </w:rPr>
        <w:t xml:space="preserve"> прем  = З сд  + П  = Р</w:t>
      </w:r>
      <w:r w:rsidRPr="005930A1">
        <w:rPr>
          <w:rFonts w:ascii="Times New Roman CYR" w:eastAsia="Times New Roman" w:hAnsi="Times New Roman CYR" w:cs="Times New Roman CYR"/>
          <w:snapToGrid w:val="0"/>
          <w:sz w:val="26"/>
          <w:szCs w:val="26"/>
          <w:vertAlign w:val="superscript"/>
          <w:lang w:eastAsia="ru-RU"/>
        </w:rPr>
        <w:t>сд</w:t>
      </w:r>
      <w:r w:rsidRPr="005930A1">
        <w:rPr>
          <w:rFonts w:ascii="Times New Roman CYR" w:eastAsia="Times New Roman" w:hAnsi="Times New Roman CYR" w:cs="Times New Roman CYR"/>
          <w:snapToGrid w:val="0"/>
          <w:sz w:val="26"/>
          <w:szCs w:val="26"/>
          <w:lang w:eastAsia="ru-RU"/>
        </w:rPr>
        <w:t xml:space="preserve"> ед  * ВП + П </w:t>
      </w:r>
    </w:p>
    <w:p w14:paraId="04294712"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3E9833DD"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r w:rsidRPr="005930A1">
        <w:rPr>
          <w:rFonts w:ascii="Times New Roman CYR" w:eastAsia="Times New Roman" w:hAnsi="Times New Roman CYR" w:cs="Times New Roman CYR"/>
          <w:snapToGrid w:val="0"/>
          <w:sz w:val="26"/>
          <w:szCs w:val="26"/>
          <w:lang w:eastAsia="ru-RU"/>
        </w:rPr>
        <w:t>П - премия.</w:t>
      </w:r>
    </w:p>
    <w:p w14:paraId="700A7335"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snapToGrid w:val="0"/>
          <w:sz w:val="26"/>
          <w:szCs w:val="26"/>
          <w:lang w:eastAsia="ru-RU"/>
        </w:rPr>
      </w:pPr>
    </w:p>
    <w:p w14:paraId="5BF2B4DC"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b/>
          <w:snapToGrid w:val="0"/>
          <w:sz w:val="26"/>
          <w:szCs w:val="26"/>
          <w:lang w:eastAsia="ru-RU"/>
        </w:rPr>
      </w:pPr>
      <w:r w:rsidRPr="005930A1">
        <w:rPr>
          <w:rFonts w:ascii="Times New Roman CYR" w:eastAsia="Times New Roman" w:hAnsi="Times New Roman CYR" w:cs="Times New Roman CYR"/>
          <w:b/>
          <w:snapToGrid w:val="0"/>
          <w:sz w:val="26"/>
          <w:szCs w:val="26"/>
          <w:lang w:eastAsia="ru-RU"/>
        </w:rPr>
        <w:t>Задача 2.</w:t>
      </w:r>
    </w:p>
    <w:p w14:paraId="09113876" w14:textId="77777777" w:rsidR="0011737A" w:rsidRPr="005930A1" w:rsidRDefault="0011737A" w:rsidP="0011737A">
      <w:pPr>
        <w:widowControl w:val="0"/>
        <w:autoSpaceDE w:val="0"/>
        <w:autoSpaceDN w:val="0"/>
        <w:adjustRightInd w:val="0"/>
        <w:spacing w:after="0" w:line="240" w:lineRule="auto"/>
        <w:jc w:val="both"/>
        <w:rPr>
          <w:rFonts w:ascii="Times New Roman CYR" w:eastAsia="Times New Roman" w:hAnsi="Times New Roman CYR" w:cs="Times New Roman CYR"/>
          <w:b/>
          <w:snapToGrid w:val="0"/>
          <w:sz w:val="26"/>
          <w:szCs w:val="26"/>
          <w:lang w:eastAsia="ru-RU"/>
        </w:rPr>
      </w:pPr>
    </w:p>
    <w:p w14:paraId="74AFC6DA"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характеристике поточного производства на перерабатывающих предприятиях нужно рассматривать и анализировать следующие показатели:</w:t>
      </w:r>
    </w:p>
    <w:p w14:paraId="166C9E0C" w14:textId="77777777" w:rsidR="0011737A" w:rsidRPr="005930A1" w:rsidRDefault="0011737A" w:rsidP="00D647E8">
      <w:pPr>
        <w:widowControl w:val="0"/>
        <w:numPr>
          <w:ilvl w:val="0"/>
          <w:numId w:val="8"/>
        </w:numPr>
        <w:autoSpaceDE w:val="0"/>
        <w:autoSpaceDN w:val="0"/>
        <w:adjustRightInd w:val="0"/>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производственные задания структурных подразделений (поточных линий);</w:t>
      </w:r>
    </w:p>
    <w:p w14:paraId="5FF7E7C8" w14:textId="77777777" w:rsidR="0011737A" w:rsidRPr="005930A1" w:rsidRDefault="0011737A" w:rsidP="00D647E8">
      <w:pPr>
        <w:widowControl w:val="0"/>
        <w:numPr>
          <w:ilvl w:val="0"/>
          <w:numId w:val="8"/>
        </w:numPr>
        <w:autoSpaceDE w:val="0"/>
        <w:autoSpaceDN w:val="0"/>
        <w:adjustRightInd w:val="0"/>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такт, ритм поточной линии;</w:t>
      </w:r>
    </w:p>
    <w:p w14:paraId="4483D10D" w14:textId="77777777" w:rsidR="0011737A" w:rsidRPr="005930A1" w:rsidRDefault="0011737A" w:rsidP="00D647E8">
      <w:pPr>
        <w:widowControl w:val="0"/>
        <w:numPr>
          <w:ilvl w:val="0"/>
          <w:numId w:val="8"/>
        </w:numPr>
        <w:autoSpaceDE w:val="0"/>
        <w:autoSpaceDN w:val="0"/>
        <w:adjustRightInd w:val="0"/>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потребное количество рабочих мест (оборудования);</w:t>
      </w:r>
    </w:p>
    <w:p w14:paraId="0FF7C10F" w14:textId="77777777" w:rsidR="0011737A" w:rsidRPr="005930A1" w:rsidRDefault="0011737A" w:rsidP="00D647E8">
      <w:pPr>
        <w:widowControl w:val="0"/>
        <w:numPr>
          <w:ilvl w:val="0"/>
          <w:numId w:val="8"/>
        </w:numPr>
        <w:autoSpaceDE w:val="0"/>
        <w:autoSpaceDN w:val="0"/>
        <w:adjustRightInd w:val="0"/>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число рабочих;</w:t>
      </w:r>
    </w:p>
    <w:p w14:paraId="2EB60E0E" w14:textId="77777777" w:rsidR="0011737A" w:rsidRPr="005930A1" w:rsidRDefault="0011737A" w:rsidP="00D647E8">
      <w:pPr>
        <w:widowControl w:val="0"/>
        <w:numPr>
          <w:ilvl w:val="0"/>
          <w:numId w:val="8"/>
        </w:numPr>
        <w:autoSpaceDE w:val="0"/>
        <w:autoSpaceDN w:val="0"/>
        <w:adjustRightInd w:val="0"/>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длина рабочей части конвейера;</w:t>
      </w:r>
    </w:p>
    <w:p w14:paraId="1945EC01" w14:textId="77777777" w:rsidR="0011737A" w:rsidRPr="005930A1" w:rsidRDefault="0011737A" w:rsidP="00D647E8">
      <w:pPr>
        <w:widowControl w:val="0"/>
        <w:numPr>
          <w:ilvl w:val="0"/>
          <w:numId w:val="8"/>
        </w:numPr>
        <w:autoSpaceDE w:val="0"/>
        <w:autoSpaceDN w:val="0"/>
        <w:adjustRightInd w:val="0"/>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скорость конвейера.</w:t>
      </w:r>
    </w:p>
    <w:p w14:paraId="2A7BAFB1"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В общем виде под </w:t>
      </w:r>
      <w:r w:rsidRPr="005930A1">
        <w:rPr>
          <w:rFonts w:ascii="Times New Roman" w:eastAsia="Times New Roman" w:hAnsi="Times New Roman" w:cs="Times New Roman"/>
          <w:b/>
          <w:bCs/>
          <w:sz w:val="26"/>
          <w:szCs w:val="26"/>
          <w:lang w:eastAsia="ru-RU"/>
        </w:rPr>
        <w:t xml:space="preserve">производственным заданием </w:t>
      </w:r>
      <w:r w:rsidRPr="005930A1">
        <w:rPr>
          <w:rFonts w:ascii="Times New Roman" w:eastAsia="Times New Roman" w:hAnsi="Times New Roman" w:cs="Times New Roman"/>
          <w:sz w:val="26"/>
          <w:szCs w:val="26"/>
          <w:lang w:eastAsia="ru-RU"/>
        </w:rPr>
        <w:t>следует понимать то количество сырья, которое необходимо обработать в единицу времени на вспомогательной линии для обеспечения бесперебойной работы главной линии, ведущей машины.  Производственное задание устанавливается машине или рабочему месту по операциям потока на группу одноименных рабочих мест и выражается в различных единицах измерения. Расчетная формула для определения производственных заданий линиям и по операциям потока имеет следующий вид:</w:t>
      </w:r>
    </w:p>
    <w:p w14:paraId="660FDE28" w14:textId="77777777" w:rsidR="0011737A" w:rsidRPr="005930A1" w:rsidRDefault="0011737A" w:rsidP="00D647E8">
      <w:pPr>
        <w:tabs>
          <w:tab w:val="left" w:pos="342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tab/>
      </w:r>
      <w:r w:rsidRPr="005930A1">
        <w:rPr>
          <w:rFonts w:ascii="Times New Roman" w:eastAsia="Times New Roman" w:hAnsi="Times New Roman" w:cs="Times New Roman"/>
          <w:i/>
          <w:iCs/>
          <w:position w:val="-16"/>
          <w:sz w:val="26"/>
          <w:szCs w:val="26"/>
          <w:lang w:eastAsia="ru-RU"/>
        </w:rPr>
        <w:object w:dxaOrig="1680" w:dyaOrig="400" w14:anchorId="762B8095">
          <v:shape id="_x0000_i1039" type="#_x0000_t75" style="width:83.6pt;height:20.7pt" o:ole="" fillcolor="window">
            <v:imagedata r:id="rId30" o:title=""/>
          </v:shape>
          <o:OLEObject Type="Embed" ProgID="Equation.3" ShapeID="_x0000_i1039" DrawAspect="Content" ObjectID="_1852138581" r:id="rId31"/>
        </w:objec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ab/>
      </w:r>
    </w:p>
    <w:p w14:paraId="09CAA1F7"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iCs/>
          <w:sz w:val="26"/>
          <w:szCs w:val="26"/>
          <w:lang w:eastAsia="ru-RU"/>
        </w:rPr>
        <w:t>А</w:t>
      </w:r>
      <w:r w:rsidRPr="005930A1">
        <w:rPr>
          <w:rFonts w:ascii="Times New Roman" w:eastAsia="Times New Roman" w:hAnsi="Times New Roman" w:cs="Times New Roman"/>
          <w:sz w:val="26"/>
          <w:szCs w:val="26"/>
          <w:vertAlign w:val="subscript"/>
          <w:lang w:eastAsia="ru-RU"/>
        </w:rPr>
        <w:t>в</w:t>
      </w:r>
      <w:r w:rsidRPr="005930A1">
        <w:rPr>
          <w:rFonts w:ascii="Times New Roman" w:eastAsia="Times New Roman" w:hAnsi="Times New Roman" w:cs="Times New Roman"/>
          <w:sz w:val="26"/>
          <w:szCs w:val="26"/>
          <w:lang w:eastAsia="ru-RU"/>
        </w:rPr>
        <w:t xml:space="preserve"> – производственное задание в единицу времени (час, смена, сутки) вспомогательной линии или операции;</w:t>
      </w:r>
    </w:p>
    <w:p w14:paraId="3DB436C1"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t>А</w:t>
      </w:r>
      <w:r w:rsidRPr="005930A1">
        <w:rPr>
          <w:rFonts w:ascii="Times New Roman" w:eastAsia="Times New Roman" w:hAnsi="Times New Roman" w:cs="Times New Roman"/>
          <w:sz w:val="26"/>
          <w:szCs w:val="26"/>
          <w:vertAlign w:val="subscript"/>
          <w:lang w:eastAsia="ru-RU"/>
        </w:rPr>
        <w:t>гл</w:t>
      </w:r>
      <w:r w:rsidRPr="005930A1">
        <w:rPr>
          <w:rFonts w:ascii="Times New Roman" w:eastAsia="Times New Roman" w:hAnsi="Times New Roman" w:cs="Times New Roman"/>
          <w:sz w:val="26"/>
          <w:szCs w:val="26"/>
          <w:lang w:eastAsia="ru-RU"/>
        </w:rPr>
        <w:t xml:space="preserve"> – возможная или заданная выработка главной линии потока  или ведущей машины в тех же единицах времени;</w:t>
      </w:r>
    </w:p>
    <w:p w14:paraId="45A56287"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t>К</w:t>
      </w:r>
      <w:r w:rsidRPr="005930A1">
        <w:rPr>
          <w:rFonts w:ascii="Times New Roman" w:eastAsia="Times New Roman" w:hAnsi="Times New Roman" w:cs="Times New Roman"/>
          <w:sz w:val="26"/>
          <w:szCs w:val="26"/>
          <w:lang w:eastAsia="ru-RU"/>
        </w:rPr>
        <w:t xml:space="preserve"> – коэффициент, учитывающий объективные расхождения в качестве обрабатываемых предметов труда.</w:t>
      </w:r>
    </w:p>
    <w:p w14:paraId="74C1BBC4" w14:textId="66D28290"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Производительность машины – это количество сырья, обрабатываемого в единицу времени (час, смена, сутки). Различают: техническую и технико-экономическую нормы производительности оборудования. Техническая норма показывает максимальную величину производительности машины, она указывается в ее паспорте.</w:t>
      </w:r>
    </w:p>
    <w:p w14:paraId="474D4F87"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Технико-экономические нормы устанавливают с учетом особенности эксплуатации машин на отдельных предприятиях. Технико-экономические нормы используют в оперативных расчетах производственного потока действующих предприятий.</w:t>
      </w:r>
    </w:p>
    <w:p w14:paraId="7BF0DBA9"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Сменная производительность машины или поточной линии (А</w:t>
      </w:r>
      <w:r w:rsidRPr="005930A1">
        <w:rPr>
          <w:rFonts w:ascii="Times New Roman" w:eastAsia="Times New Roman" w:hAnsi="Times New Roman" w:cs="Times New Roman"/>
          <w:sz w:val="26"/>
          <w:szCs w:val="26"/>
          <w:vertAlign w:val="subscript"/>
          <w:lang w:eastAsia="ru-RU"/>
        </w:rPr>
        <w:t>см</w:t>
      </w:r>
      <w:r w:rsidRPr="005930A1">
        <w:rPr>
          <w:rFonts w:ascii="Times New Roman" w:eastAsia="Times New Roman" w:hAnsi="Times New Roman" w:cs="Times New Roman"/>
          <w:sz w:val="26"/>
          <w:szCs w:val="26"/>
          <w:lang w:eastAsia="ru-RU"/>
        </w:rPr>
        <w:t>) определяется как</w:t>
      </w:r>
    </w:p>
    <w:p w14:paraId="6227D8A1" w14:textId="77777777" w:rsidR="0011737A" w:rsidRPr="005930A1" w:rsidRDefault="0011737A" w:rsidP="00D647E8">
      <w:pPr>
        <w:tabs>
          <w:tab w:val="left" w:pos="342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14"/>
          <w:sz w:val="26"/>
          <w:szCs w:val="26"/>
          <w:lang w:eastAsia="ru-RU"/>
        </w:rPr>
        <w:object w:dxaOrig="1880" w:dyaOrig="380" w14:anchorId="7DF0D933">
          <v:shape id="_x0000_i1040" type="#_x0000_t75" style="width:93.5pt;height:19.05pt" o:ole="" fillcolor="window">
            <v:imagedata r:id="rId32" o:title=""/>
          </v:shape>
          <o:OLEObject Type="Embed" ProgID="Equation.3" ShapeID="_x0000_i1040" DrawAspect="Content" ObjectID="_1852138582" r:id="rId33"/>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2DAE8A9B"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iCs/>
          <w:sz w:val="26"/>
          <w:szCs w:val="26"/>
          <w:lang w:eastAsia="ru-RU"/>
        </w:rPr>
        <w:t>П</w:t>
      </w:r>
      <w:r w:rsidRPr="005930A1">
        <w:rPr>
          <w:rFonts w:ascii="Times New Roman" w:eastAsia="Times New Roman" w:hAnsi="Times New Roman" w:cs="Times New Roman"/>
          <w:i/>
          <w:iCs/>
          <w:sz w:val="26"/>
          <w:szCs w:val="26"/>
          <w:vertAlign w:val="subscript"/>
          <w:lang w:eastAsia="ru-RU"/>
        </w:rPr>
        <w:t>ч</w:t>
      </w:r>
      <w:r w:rsidRPr="005930A1">
        <w:rPr>
          <w:rFonts w:ascii="Times New Roman" w:eastAsia="Times New Roman" w:hAnsi="Times New Roman" w:cs="Times New Roman"/>
          <w:i/>
          <w:iCs/>
          <w:sz w:val="26"/>
          <w:szCs w:val="26"/>
          <w:lang w:eastAsia="ru-RU"/>
        </w:rPr>
        <w:t xml:space="preserve"> </w:t>
      </w:r>
      <w:r w:rsidRPr="005930A1">
        <w:rPr>
          <w:rFonts w:ascii="Times New Roman" w:eastAsia="Times New Roman" w:hAnsi="Times New Roman" w:cs="Times New Roman"/>
          <w:sz w:val="26"/>
          <w:szCs w:val="26"/>
          <w:lang w:eastAsia="ru-RU"/>
        </w:rPr>
        <w:t>– часовая производительность машины;</w:t>
      </w:r>
    </w:p>
    <w:p w14:paraId="1C08284A" w14:textId="77777777" w:rsidR="0011737A" w:rsidRPr="005930A1" w:rsidRDefault="0011737A" w:rsidP="00D647E8">
      <w:pPr>
        <w:spacing w:after="0" w:line="240" w:lineRule="auto"/>
        <w:ind w:left="283" w:firstLine="437"/>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t>Т</w:t>
      </w:r>
      <w:r w:rsidRPr="005930A1">
        <w:rPr>
          <w:rFonts w:ascii="Times New Roman" w:eastAsia="Times New Roman" w:hAnsi="Times New Roman" w:cs="Times New Roman"/>
          <w:i/>
          <w:iCs/>
          <w:sz w:val="26"/>
          <w:szCs w:val="26"/>
          <w:vertAlign w:val="subscript"/>
          <w:lang w:eastAsia="ru-RU"/>
        </w:rPr>
        <w:t>см</w:t>
      </w:r>
      <w:r w:rsidRPr="005930A1">
        <w:rPr>
          <w:rFonts w:ascii="Times New Roman" w:eastAsia="Times New Roman" w:hAnsi="Times New Roman" w:cs="Times New Roman"/>
          <w:sz w:val="26"/>
          <w:szCs w:val="26"/>
          <w:lang w:eastAsia="ru-RU"/>
        </w:rPr>
        <w:t xml:space="preserve"> – продолжительность смены, час.</w:t>
      </w:r>
    </w:p>
    <w:p w14:paraId="7FFE5966" w14:textId="77777777" w:rsidR="0011737A" w:rsidRPr="005930A1" w:rsidRDefault="0011737A" w:rsidP="00D647E8">
      <w:pPr>
        <w:spacing w:after="0" w:line="240" w:lineRule="auto"/>
        <w:ind w:firstLine="72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На основе этого показателя и определяется производственное задание.</w:t>
      </w:r>
    </w:p>
    <w:p w14:paraId="5BB898F0"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Как уже отмечалось, такт поточной линии – это интервал времени между последовательным выпуском двух одноименных видов продукции с поточной линии. Определяется такт по формуле</w:t>
      </w:r>
    </w:p>
    <w:p w14:paraId="53D004D4" w14:textId="77777777" w:rsidR="0011737A" w:rsidRPr="005930A1" w:rsidRDefault="0011737A" w:rsidP="00D647E8">
      <w:pPr>
        <w:tabs>
          <w:tab w:val="left" w:pos="432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24"/>
          <w:sz w:val="26"/>
          <w:szCs w:val="26"/>
          <w:lang w:eastAsia="ru-RU"/>
        </w:rPr>
        <w:object w:dxaOrig="880" w:dyaOrig="720" w14:anchorId="1BC96A26">
          <v:shape id="_x0000_i1041" type="#_x0000_t75" style="width:44.7pt;height:36.4pt" o:ole="" fillcolor="window">
            <v:imagedata r:id="rId34" o:title=""/>
          </v:shape>
          <o:OLEObject Type="Embed" ProgID="Equation.3" ShapeID="_x0000_i1041" DrawAspect="Content" ObjectID="_1852138583" r:id="rId35"/>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6E562A74"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iCs/>
          <w:sz w:val="26"/>
          <w:szCs w:val="26"/>
          <w:lang w:eastAsia="ru-RU"/>
        </w:rPr>
        <w:t xml:space="preserve">Ф </w:t>
      </w:r>
      <w:r w:rsidRPr="005930A1">
        <w:rPr>
          <w:rFonts w:ascii="Times New Roman" w:eastAsia="Times New Roman" w:hAnsi="Times New Roman" w:cs="Times New Roman"/>
          <w:sz w:val="26"/>
          <w:szCs w:val="26"/>
          <w:lang w:eastAsia="ru-RU"/>
        </w:rPr>
        <w:t xml:space="preserve">– действительный фонд времени работы поточной линии за вычетом регламентированных перерывов, мин; </w:t>
      </w:r>
    </w:p>
    <w:p w14:paraId="7AA7A47D"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lastRenderedPageBreak/>
        <w:t xml:space="preserve">А </w:t>
      </w:r>
      <w:r w:rsidRPr="005930A1">
        <w:rPr>
          <w:rFonts w:ascii="Times New Roman" w:eastAsia="Times New Roman" w:hAnsi="Times New Roman" w:cs="Times New Roman"/>
          <w:sz w:val="26"/>
          <w:szCs w:val="26"/>
          <w:lang w:eastAsia="ru-RU"/>
        </w:rPr>
        <w:t>– программа выпуска продукции в натуральном выражении за тот же период времени, т., шт. и др.</w:t>
      </w:r>
    </w:p>
    <w:p w14:paraId="0C5E5576"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Ритм отличается от такта на величину передаточной партии. Определяется по формуле</w:t>
      </w:r>
    </w:p>
    <w:p w14:paraId="1A0141B2" w14:textId="77777777" w:rsidR="0011737A" w:rsidRPr="005930A1" w:rsidRDefault="0011737A" w:rsidP="00D647E8">
      <w:pPr>
        <w:tabs>
          <w:tab w:val="left" w:pos="414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4"/>
          <w:sz w:val="26"/>
          <w:szCs w:val="26"/>
          <w:lang w:eastAsia="ru-RU"/>
        </w:rPr>
        <w:object w:dxaOrig="1080" w:dyaOrig="279" w14:anchorId="18F9E795">
          <v:shape id="_x0000_i1042" type="#_x0000_t75" style="width:53.8pt;height:14.05pt" o:ole="" fillcolor="window">
            <v:imagedata r:id="rId36" o:title=""/>
          </v:shape>
          <o:OLEObject Type="Embed" ProgID="Equation.3" ShapeID="_x0000_i1042" DrawAspect="Content" ObjectID="_1852138584" r:id="rId37"/>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3D421B7C"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iCs/>
          <w:sz w:val="26"/>
          <w:szCs w:val="26"/>
          <w:lang w:val="en-US" w:eastAsia="ru-RU"/>
        </w:rPr>
        <w:t>R</w:t>
      </w:r>
      <w:r w:rsidRPr="005930A1">
        <w:rPr>
          <w:rFonts w:ascii="Times New Roman" w:eastAsia="Times New Roman" w:hAnsi="Times New Roman" w:cs="Times New Roman"/>
          <w:i/>
          <w:iCs/>
          <w:sz w:val="26"/>
          <w:szCs w:val="26"/>
          <w:lang w:eastAsia="ru-RU"/>
        </w:rPr>
        <w:t xml:space="preserve"> </w:t>
      </w:r>
      <w:r w:rsidRPr="005930A1">
        <w:rPr>
          <w:rFonts w:ascii="Times New Roman" w:eastAsia="Times New Roman" w:hAnsi="Times New Roman" w:cs="Times New Roman"/>
          <w:sz w:val="26"/>
          <w:szCs w:val="26"/>
          <w:lang w:eastAsia="ru-RU"/>
        </w:rPr>
        <w:t>– ритм поточной линии, мин;</w:t>
      </w:r>
    </w:p>
    <w:p w14:paraId="2C254B60"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t xml:space="preserve">Р </w:t>
      </w:r>
      <w:r w:rsidRPr="005930A1">
        <w:rPr>
          <w:rFonts w:ascii="Times New Roman" w:eastAsia="Times New Roman" w:hAnsi="Times New Roman" w:cs="Times New Roman"/>
          <w:sz w:val="26"/>
          <w:szCs w:val="26"/>
          <w:lang w:eastAsia="ru-RU"/>
        </w:rPr>
        <w:t xml:space="preserve">– величина передаточной партии, шт., т. и др.  </w:t>
      </w:r>
    </w:p>
    <w:p w14:paraId="2DC967DC"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Величина, обратная такту, называется темпом поточной линии и выражается по формуле</w:t>
      </w:r>
    </w:p>
    <w:p w14:paraId="22A22F6D" w14:textId="77777777" w:rsidR="0011737A" w:rsidRPr="005930A1" w:rsidRDefault="0011737A" w:rsidP="00D647E8">
      <w:pPr>
        <w:tabs>
          <w:tab w:val="left" w:pos="432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24"/>
          <w:sz w:val="26"/>
          <w:szCs w:val="26"/>
          <w:lang w:eastAsia="ru-RU"/>
        </w:rPr>
        <w:object w:dxaOrig="820" w:dyaOrig="639" w14:anchorId="46360650">
          <v:shape id="_x0000_i1043" type="#_x0000_t75" style="width:41.4pt;height:32.3pt" o:ole="" fillcolor="window">
            <v:imagedata r:id="rId38" o:title=""/>
          </v:shape>
          <o:OLEObject Type="Embed" ProgID="Equation.3" ShapeID="_x0000_i1043" DrawAspect="Content" ObjectID="_1852138585" r:id="rId39"/>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43022D88"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где </w:t>
      </w:r>
      <w:r w:rsidRPr="005930A1">
        <w:rPr>
          <w:rFonts w:ascii="Times New Roman" w:eastAsia="Times New Roman" w:hAnsi="Times New Roman" w:cs="Times New Roman"/>
          <w:i/>
          <w:iCs/>
          <w:sz w:val="26"/>
          <w:szCs w:val="26"/>
          <w:lang w:val="en-US" w:eastAsia="ru-RU"/>
        </w:rPr>
        <w:t>r</w:t>
      </w:r>
      <w:r w:rsidRPr="005930A1">
        <w:rPr>
          <w:rFonts w:ascii="Times New Roman" w:eastAsia="Times New Roman" w:hAnsi="Times New Roman" w:cs="Times New Roman"/>
          <w:i/>
          <w:iCs/>
          <w:sz w:val="26"/>
          <w:szCs w:val="26"/>
          <w:vertAlign w:val="superscript"/>
          <w:lang w:eastAsia="ru-RU"/>
        </w:rPr>
        <w:t>/</w:t>
      </w:r>
      <w:r w:rsidRPr="005930A1">
        <w:rPr>
          <w:rFonts w:ascii="Times New Roman" w:eastAsia="Times New Roman" w:hAnsi="Times New Roman" w:cs="Times New Roman"/>
          <w:sz w:val="26"/>
          <w:szCs w:val="26"/>
          <w:lang w:eastAsia="ru-RU"/>
        </w:rPr>
        <w:t xml:space="preserve"> -  темп поточной линии, шт/мин.</w:t>
      </w:r>
    </w:p>
    <w:p w14:paraId="45999871"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Производственное задание рабочим местам простой поточной линии рассчитывают по выше приведенной формуле.</w:t>
      </w:r>
    </w:p>
    <w:p w14:paraId="3079FF51"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Для сложных линий производственные задания отдельным рабочим местам определяют как частное от деления производственных заданий по операциям на число рабочих мест при ее выполнении.</w:t>
      </w:r>
    </w:p>
    <w:p w14:paraId="53449F37"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10"/>
          <w:sz w:val="26"/>
          <w:szCs w:val="26"/>
          <w:lang w:eastAsia="ru-RU"/>
        </w:rPr>
        <w:object w:dxaOrig="180" w:dyaOrig="340" w14:anchorId="219CF3F8">
          <v:shape id="_x0000_i1044" type="#_x0000_t75" style="width:9.1pt;height:16.55pt" o:ole="" fillcolor="window">
            <v:imagedata r:id="rId40" o:title=""/>
          </v:shape>
          <o:OLEObject Type="Embed" ProgID="Equation.3" ShapeID="_x0000_i1044" DrawAspect="Content" ObjectID="_1852138586" r:id="rId41"/>
        </w:object>
      </w:r>
      <w:r w:rsidRPr="005930A1">
        <w:rPr>
          <w:rFonts w:ascii="Times New Roman" w:eastAsia="Times New Roman" w:hAnsi="Times New Roman" w:cs="Times New Roman"/>
          <w:sz w:val="26"/>
          <w:szCs w:val="26"/>
          <w:lang w:eastAsia="ru-RU"/>
        </w:rPr>
        <w:t xml:space="preserve"> Например, на консервных заводах такт потока (главной линии) можно определять в расчете на партию продукции – 1000 условных банок (туб), используя формулу</w:t>
      </w:r>
    </w:p>
    <w:p w14:paraId="0A9CE430" w14:textId="77777777" w:rsidR="0011737A" w:rsidRPr="005930A1" w:rsidRDefault="0011737A" w:rsidP="00D647E8">
      <w:pPr>
        <w:tabs>
          <w:tab w:val="left" w:pos="432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38"/>
          <w:sz w:val="26"/>
          <w:szCs w:val="26"/>
          <w:lang w:eastAsia="ru-RU"/>
        </w:rPr>
        <w:object w:dxaOrig="1219" w:dyaOrig="840" w14:anchorId="1D4840D2">
          <v:shape id="_x0000_i1045" type="#_x0000_t75" style="width:61.25pt;height:42.2pt" o:ole="" fillcolor="window">
            <v:imagedata r:id="rId42" o:title=""/>
          </v:shape>
          <o:OLEObject Type="Embed" ProgID="Equation.3" ShapeID="_x0000_i1045" DrawAspect="Content" ObjectID="_1852138587" r:id="rId43"/>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3FEACBCC"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val="en-US" w:eastAsia="ru-RU"/>
        </w:rPr>
        <w:t>r</w:t>
      </w:r>
      <w:r w:rsidRPr="005930A1">
        <w:rPr>
          <w:rFonts w:ascii="Times New Roman" w:eastAsia="Times New Roman" w:hAnsi="Times New Roman" w:cs="Times New Roman"/>
          <w:sz w:val="26"/>
          <w:szCs w:val="26"/>
          <w:vertAlign w:val="subscript"/>
          <w:lang w:eastAsia="ru-RU"/>
        </w:rPr>
        <w:t xml:space="preserve">гл </w:t>
      </w:r>
      <w:r w:rsidRPr="005930A1">
        <w:rPr>
          <w:rFonts w:ascii="Times New Roman" w:eastAsia="Times New Roman" w:hAnsi="Times New Roman" w:cs="Times New Roman"/>
          <w:sz w:val="26"/>
          <w:szCs w:val="26"/>
          <w:lang w:eastAsia="ru-RU"/>
        </w:rPr>
        <w:t xml:space="preserve"> - такт потока в расчете на партию консервы (туб) при непрерывной работе линии за смену, мин.</w:t>
      </w:r>
    </w:p>
    <w:p w14:paraId="2D991A17"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Такт поточной линии по производству консервы при непрерывной работе линии с продолжительностью смены 8 часов и сменной производительности главной линии 24 туб равен:</w:t>
      </w:r>
    </w:p>
    <w:p w14:paraId="658ABB0C" w14:textId="77777777" w:rsidR="0011737A" w:rsidRPr="005930A1" w:rsidRDefault="0011737A" w:rsidP="00D647E8">
      <w:pPr>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position w:val="-24"/>
          <w:sz w:val="26"/>
          <w:szCs w:val="26"/>
          <w:lang w:eastAsia="ru-RU"/>
        </w:rPr>
        <w:object w:dxaOrig="2439" w:dyaOrig="639" w14:anchorId="77EB75F4">
          <v:shape id="_x0000_i1046" type="#_x0000_t75" style="width:122.5pt;height:32.3pt" o:ole="" fillcolor="window">
            <v:imagedata r:id="rId44" o:title=""/>
          </v:shape>
          <o:OLEObject Type="Embed" ProgID="Equation.3" ShapeID="_x0000_i1046" DrawAspect="Content" ObjectID="_1852138588" r:id="rId45"/>
        </w:object>
      </w:r>
    </w:p>
    <w:p w14:paraId="16369B45"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Такт потока при работе поточной линии с перерывами определяется по следующей формуле:</w:t>
      </w:r>
    </w:p>
    <w:p w14:paraId="47EF6CB9" w14:textId="77777777" w:rsidR="0011737A" w:rsidRPr="005930A1" w:rsidRDefault="0011737A" w:rsidP="00D647E8">
      <w:pPr>
        <w:tabs>
          <w:tab w:val="left" w:pos="360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32"/>
          <w:sz w:val="26"/>
          <w:szCs w:val="26"/>
          <w:lang w:eastAsia="ru-RU"/>
        </w:rPr>
        <w:object w:dxaOrig="1980" w:dyaOrig="740" w14:anchorId="1F18FE4A">
          <v:shape id="_x0000_i1047" type="#_x0000_t75" style="width:99.3pt;height:37.25pt" o:ole="" fillcolor="window">
            <v:imagedata r:id="rId46" o:title=""/>
          </v:shape>
          <o:OLEObject Type="Embed" ProgID="Equation.3" ShapeID="_x0000_i1047" DrawAspect="Content" ObjectID="_1852138589" r:id="rId47"/>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472ADA0F"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iCs/>
          <w:sz w:val="26"/>
          <w:szCs w:val="26"/>
          <w:lang w:eastAsia="ru-RU"/>
        </w:rPr>
        <w:t>Т</w:t>
      </w:r>
      <w:r w:rsidRPr="005930A1">
        <w:rPr>
          <w:rFonts w:ascii="Times New Roman" w:eastAsia="Times New Roman" w:hAnsi="Times New Roman" w:cs="Times New Roman"/>
          <w:i/>
          <w:iCs/>
          <w:sz w:val="26"/>
          <w:szCs w:val="26"/>
          <w:vertAlign w:val="subscript"/>
          <w:lang w:eastAsia="ru-RU"/>
        </w:rPr>
        <w:t>ст</w:t>
      </w:r>
      <w:r w:rsidRPr="005930A1">
        <w:rPr>
          <w:rFonts w:ascii="Times New Roman" w:eastAsia="Times New Roman" w:hAnsi="Times New Roman" w:cs="Times New Roman"/>
          <w:sz w:val="26"/>
          <w:szCs w:val="26"/>
          <w:lang w:eastAsia="ru-RU"/>
        </w:rPr>
        <w:t xml:space="preserve"> – время на санитарно-техническую обработку в течение смены, часов.</w:t>
      </w:r>
    </w:p>
    <w:p w14:paraId="51FC5E05"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Например: данное время на заводе составляло 1 ч, тогда </w:t>
      </w:r>
    </w:p>
    <w:p w14:paraId="59AFC739" w14:textId="77777777" w:rsidR="0011737A" w:rsidRPr="005930A1" w:rsidRDefault="0011737A" w:rsidP="00D647E8">
      <w:pPr>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position w:val="-26"/>
          <w:sz w:val="26"/>
          <w:szCs w:val="26"/>
          <w:lang w:eastAsia="ru-RU"/>
        </w:rPr>
        <w:object w:dxaOrig="3280" w:dyaOrig="700" w14:anchorId="1CE01F0C">
          <v:shape id="_x0000_i1048" type="#_x0000_t75" style="width:163.85pt;height:34.75pt" o:ole="" fillcolor="window">
            <v:imagedata r:id="rId48" o:title=""/>
          </v:shape>
          <o:OLEObject Type="Embed" ProgID="Equation.3" ShapeID="_x0000_i1048" DrawAspect="Content" ObjectID="_1852138590" r:id="rId49"/>
        </w:object>
      </w:r>
      <w:r w:rsidRPr="005930A1">
        <w:rPr>
          <w:rFonts w:ascii="Times New Roman" w:eastAsia="Times New Roman" w:hAnsi="Times New Roman" w:cs="Times New Roman"/>
          <w:position w:val="-10"/>
          <w:sz w:val="26"/>
          <w:szCs w:val="26"/>
          <w:lang w:eastAsia="ru-RU"/>
        </w:rPr>
        <w:object w:dxaOrig="180" w:dyaOrig="340" w14:anchorId="5D13D1BF">
          <v:shape id="_x0000_i1049" type="#_x0000_t75" style="width:9.1pt;height:16.55pt" o:ole="" fillcolor="window">
            <v:imagedata r:id="rId40" o:title=""/>
          </v:shape>
          <o:OLEObject Type="Embed" ProgID="Equation.3" ShapeID="_x0000_i1049" DrawAspect="Content" ObjectID="_1852138591" r:id="rId50"/>
        </w:object>
      </w:r>
    </w:p>
    <w:p w14:paraId="477AB4A4"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Такт рабочего места или машины патока представляет собой период времени между началом двух одинаковых следующих один за другим процессов труда выполняемых на рабочем месте или машиной, в расчете на определенный объем работы. На консервных заводах этот ритм целесообразно рассчитывать на партию предметов труда, необходимую для выработки 1 туб.</w:t>
      </w:r>
    </w:p>
    <w:p w14:paraId="4970D6BD"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Например: сменное задание рабочему на операции сортировки слив составляет 4 тонны. Норма расхода слив на 1 туб  компота – 0,3 тонны. Подставив данные значения в формулу, получим:</w:t>
      </w:r>
    </w:p>
    <w:p w14:paraId="08EADE5D" w14:textId="77777777" w:rsidR="0011737A" w:rsidRPr="005930A1" w:rsidRDefault="0011737A" w:rsidP="00D647E8">
      <w:pPr>
        <w:spacing w:after="0" w:line="240" w:lineRule="auto"/>
        <w:jc w:val="center"/>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position w:val="-26"/>
          <w:sz w:val="26"/>
          <w:szCs w:val="26"/>
          <w:lang w:eastAsia="ru-RU"/>
        </w:rPr>
        <w:object w:dxaOrig="3960" w:dyaOrig="700" w14:anchorId="5C6263AD">
          <v:shape id="_x0000_i1050" type="#_x0000_t75" style="width:197.8pt;height:34.75pt" o:ole="" fillcolor="window">
            <v:imagedata r:id="rId51" o:title=""/>
          </v:shape>
          <o:OLEObject Type="Embed" ProgID="Equation.3" ShapeID="_x0000_i1050" DrawAspect="Content" ObjectID="_1852138592" r:id="rId52"/>
        </w:object>
      </w:r>
    </w:p>
    <w:p w14:paraId="35615720"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Как видно, данная величина отличается от такта потока на 14 мин. Коэффициент расхождения указанных тактов определяется по формуле</w:t>
      </w:r>
    </w:p>
    <w:p w14:paraId="72582915" w14:textId="77777777" w:rsidR="0011737A" w:rsidRPr="005930A1" w:rsidRDefault="0011737A" w:rsidP="00D647E8">
      <w:pPr>
        <w:tabs>
          <w:tab w:val="left" w:pos="360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32"/>
          <w:sz w:val="26"/>
          <w:szCs w:val="26"/>
          <w:lang w:eastAsia="ru-RU"/>
        </w:rPr>
        <w:object w:dxaOrig="2520" w:dyaOrig="780" w14:anchorId="4596D524">
          <v:shape id="_x0000_i1051" type="#_x0000_t75" style="width:125.8pt;height:39.7pt" o:ole="" fillcolor="window">
            <v:imagedata r:id="rId53" o:title=""/>
          </v:shape>
          <o:OLEObject Type="Embed" ProgID="Equation.3" ShapeID="_x0000_i1051" DrawAspect="Content" ObjectID="_1852138593" r:id="rId54"/>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3B2D0F41"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Если К&gt;1, то требуется два человека на одно рабочее место;</w:t>
      </w:r>
    </w:p>
    <w:p w14:paraId="4AAEF792"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если К=1, то требуется один человек; </w:t>
      </w:r>
    </w:p>
    <w:p w14:paraId="355C7667"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если К&lt;1, то необходим расчет для решения организации рабочих мест по выполнению данных рабочих операций. </w:t>
      </w:r>
    </w:p>
    <w:p w14:paraId="37372981"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На основе такта определяется потребное количество рабочих мест для каждой операции линии (</w:t>
      </w:r>
      <w:r w:rsidRPr="005930A1">
        <w:rPr>
          <w:rFonts w:ascii="Times New Roman" w:eastAsia="Times New Roman" w:hAnsi="Times New Roman" w:cs="Times New Roman"/>
          <w:i/>
          <w:iCs/>
          <w:sz w:val="26"/>
          <w:szCs w:val="26"/>
          <w:lang w:eastAsia="ru-RU"/>
        </w:rPr>
        <w:t>С</w:t>
      </w:r>
      <w:r w:rsidRPr="005930A1">
        <w:rPr>
          <w:rFonts w:ascii="Times New Roman" w:eastAsia="Times New Roman" w:hAnsi="Times New Roman" w:cs="Times New Roman"/>
          <w:i/>
          <w:iCs/>
          <w:sz w:val="26"/>
          <w:szCs w:val="26"/>
          <w:vertAlign w:val="subscript"/>
          <w:lang w:eastAsia="ru-RU"/>
        </w:rPr>
        <w:t>р.</w:t>
      </w:r>
      <w:r w:rsidRPr="005930A1">
        <w:rPr>
          <w:rFonts w:ascii="Times New Roman" w:eastAsia="Times New Roman" w:hAnsi="Times New Roman" w:cs="Times New Roman"/>
          <w:sz w:val="26"/>
          <w:szCs w:val="26"/>
          <w:vertAlign w:val="subscript"/>
          <w:lang w:eastAsia="ru-RU"/>
        </w:rPr>
        <w:t>i</w:t>
      </w:r>
      <w:r w:rsidRPr="005930A1">
        <w:rPr>
          <w:rFonts w:ascii="Times New Roman" w:eastAsia="Times New Roman" w:hAnsi="Times New Roman" w:cs="Times New Roman"/>
          <w:sz w:val="26"/>
          <w:szCs w:val="26"/>
          <w:lang w:eastAsia="ru-RU"/>
        </w:rPr>
        <w:t>) по формуле</w:t>
      </w:r>
    </w:p>
    <w:p w14:paraId="5A401CC4" w14:textId="77777777" w:rsidR="0011737A" w:rsidRPr="005930A1" w:rsidRDefault="0011737A" w:rsidP="00D647E8">
      <w:pPr>
        <w:tabs>
          <w:tab w:val="left" w:pos="396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24"/>
          <w:sz w:val="26"/>
          <w:szCs w:val="26"/>
          <w:lang w:val="en-US" w:eastAsia="ru-RU"/>
        </w:rPr>
        <w:object w:dxaOrig="2360" w:dyaOrig="700" w14:anchorId="467B9221">
          <v:shape id="_x0000_i1052" type="#_x0000_t75" style="width:117.5pt;height:34.75pt" o:ole="" fillcolor="window">
            <v:imagedata r:id="rId55" o:title=""/>
          </v:shape>
          <o:OLEObject Type="Embed" ProgID="Equation.3" ShapeID="_x0000_i1052" DrawAspect="Content" ObjectID="_1852138594" r:id="rId56"/>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689C8269"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длительности операций, равной такту или меньшей, число рабочих мест на линии соответствует количеству операций.  Если длительность операций на отдельных рабочих местах больше такта, то число рабочих мест на линии будет больше количества операций на число рабочих мест-дублеров. При установлении С</w:t>
      </w:r>
      <w:r w:rsidRPr="005930A1">
        <w:rPr>
          <w:rFonts w:ascii="Times New Roman" w:eastAsia="Times New Roman" w:hAnsi="Times New Roman" w:cs="Times New Roman"/>
          <w:sz w:val="26"/>
          <w:szCs w:val="26"/>
          <w:vertAlign w:val="subscript"/>
          <w:lang w:eastAsia="ru-RU"/>
        </w:rPr>
        <w:t>п.</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lang w:eastAsia="ru-RU"/>
        </w:rPr>
        <w:t xml:space="preserve"> допускается 5-ти процентная перегрузка в расчете на единицу оборудования.</w:t>
      </w:r>
    </w:p>
    <w:p w14:paraId="5743F5F9"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Коэффициент загрузки рабочих мест равен:</w:t>
      </w:r>
    </w:p>
    <w:p w14:paraId="654026A6" w14:textId="77777777" w:rsidR="0011737A" w:rsidRPr="005930A1" w:rsidRDefault="0011737A" w:rsidP="00D647E8">
      <w:pPr>
        <w:tabs>
          <w:tab w:val="left" w:pos="450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38"/>
          <w:sz w:val="26"/>
          <w:szCs w:val="26"/>
          <w:lang w:eastAsia="ru-RU"/>
        </w:rPr>
        <w:object w:dxaOrig="1380" w:dyaOrig="900" w14:anchorId="0DA1E3D8">
          <v:shape id="_x0000_i1053" type="#_x0000_t75" style="width:68.7pt;height:45.5pt" o:ole="" fillcolor="window">
            <v:imagedata r:id="rId57" o:title=""/>
          </v:shape>
          <o:OLEObject Type="Embed" ProgID="Equation.3" ShapeID="_x0000_i1053" DrawAspect="Content" ObjectID="_1852138595" r:id="rId58"/>
        </w:object>
      </w:r>
      <w:r w:rsidRPr="005930A1">
        <w:rPr>
          <w:rFonts w:ascii="Times New Roman" w:eastAsia="Times New Roman" w:hAnsi="Times New Roman" w:cs="Times New Roman"/>
          <w:sz w:val="26"/>
          <w:szCs w:val="26"/>
          <w:lang w:eastAsia="ru-RU"/>
        </w:rPr>
        <w:tab/>
      </w:r>
    </w:p>
    <w:p w14:paraId="69179C4C"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а средний коэффициент загрузки рабочих мест линии равен:</w:t>
      </w:r>
    </w:p>
    <w:p w14:paraId="49D40253" w14:textId="77777777" w:rsidR="0011737A" w:rsidRPr="005930A1" w:rsidRDefault="0011737A" w:rsidP="00D647E8">
      <w:pPr>
        <w:tabs>
          <w:tab w:val="left" w:pos="432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76"/>
          <w:sz w:val="26"/>
          <w:szCs w:val="26"/>
          <w:lang w:eastAsia="ru-RU"/>
        </w:rPr>
        <w:object w:dxaOrig="1440" w:dyaOrig="1640" w14:anchorId="16AE7F82">
          <v:shape id="_x0000_i1054" type="#_x0000_t75" style="width:1in;height:81.1pt" o:ole="" fillcolor="window">
            <v:imagedata r:id="rId59" o:title=""/>
          </v:shape>
          <o:OLEObject Type="Embed" ProgID="Equation.3" ShapeID="_x0000_i1054" DrawAspect="Content" ObjectID="_1852138596" r:id="rId60"/>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656A0783"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где </w:t>
      </w:r>
      <w:r w:rsidRPr="005930A1">
        <w:rPr>
          <w:rFonts w:ascii="Times New Roman" w:eastAsia="Times New Roman" w:hAnsi="Times New Roman" w:cs="Times New Roman"/>
          <w:sz w:val="26"/>
          <w:szCs w:val="26"/>
          <w:lang w:val="en-US" w:eastAsia="ru-RU"/>
        </w:rPr>
        <w:t>m</w:t>
      </w:r>
      <w:r w:rsidRPr="005930A1">
        <w:rPr>
          <w:rFonts w:ascii="Times New Roman" w:eastAsia="Times New Roman" w:hAnsi="Times New Roman" w:cs="Times New Roman"/>
          <w:sz w:val="26"/>
          <w:szCs w:val="26"/>
          <w:lang w:eastAsia="ru-RU"/>
        </w:rPr>
        <w:t xml:space="preserve"> – количество рабочих мест на линии.</w:t>
      </w:r>
    </w:p>
    <w:p w14:paraId="2FAF12DE"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проектировании линий необходимо построить план расстановки  рабочих. Такой план должен обеспечить их рациональную загрузку на основе  применения прогрессивных форм организации труда – многостаночного обслуживания и совмещения профессий. В каждой смене на технологической линии должно работать определенное количество рабочих, которое называется явочной численностью. Для одной смены она определяется по следующей формуле:</w:t>
      </w:r>
    </w:p>
    <w:p w14:paraId="6A73A62A" w14:textId="77777777" w:rsidR="0011737A" w:rsidRPr="005930A1" w:rsidRDefault="0011737A" w:rsidP="00D647E8">
      <w:pPr>
        <w:tabs>
          <w:tab w:val="left" w:pos="378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32"/>
          <w:sz w:val="26"/>
          <w:szCs w:val="26"/>
          <w:lang w:eastAsia="ru-RU"/>
        </w:rPr>
        <w:object w:dxaOrig="2040" w:dyaOrig="740" w14:anchorId="3F5E4DE2">
          <v:shape id="_x0000_i1055" type="#_x0000_t75" style="width:101.8pt;height:37.25pt" o:ole="" fillcolor="window">
            <v:imagedata r:id="rId61" o:title=""/>
          </v:shape>
          <o:OLEObject Type="Embed" ProgID="Equation.3" ShapeID="_x0000_i1055" DrawAspect="Content" ObjectID="_1852138597" r:id="rId62"/>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71BA7917"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iCs/>
          <w:sz w:val="26"/>
          <w:szCs w:val="26"/>
          <w:lang w:val="en-US" w:eastAsia="ru-RU"/>
        </w:rPr>
        <w:t>t</w:t>
      </w:r>
      <w:r w:rsidRPr="005930A1">
        <w:rPr>
          <w:rFonts w:ascii="Times New Roman" w:eastAsia="Times New Roman" w:hAnsi="Times New Roman" w:cs="Times New Roman"/>
          <w:i/>
          <w:iCs/>
          <w:sz w:val="26"/>
          <w:szCs w:val="26"/>
          <w:vertAlign w:val="subscript"/>
          <w:lang w:eastAsia="ru-RU"/>
        </w:rPr>
        <w:t>шт.</w:t>
      </w:r>
      <w:r w:rsidRPr="005930A1">
        <w:rPr>
          <w:rFonts w:ascii="Times New Roman" w:eastAsia="Times New Roman" w:hAnsi="Times New Roman" w:cs="Times New Roman"/>
          <w:sz w:val="26"/>
          <w:szCs w:val="26"/>
          <w:lang w:eastAsia="ru-RU"/>
        </w:rPr>
        <w:t xml:space="preserve"> – норма времени (затраты труда на выработку одной единицы продукции), человеко-часах.</w:t>
      </w:r>
    </w:p>
    <w:p w14:paraId="19C44D69"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Важными показателями являются рабочая длина конвейера и скорость движения ленты. </w:t>
      </w:r>
      <w:r w:rsidRPr="005930A1">
        <w:rPr>
          <w:rFonts w:ascii="Times New Roman" w:eastAsia="Times New Roman" w:hAnsi="Times New Roman" w:cs="Times New Roman"/>
          <w:b/>
          <w:bCs/>
          <w:sz w:val="26"/>
          <w:szCs w:val="26"/>
          <w:lang w:eastAsia="ru-RU"/>
        </w:rPr>
        <w:t>Рабочая длина конвейера</w:t>
      </w:r>
      <w:r w:rsidRPr="005930A1">
        <w:rPr>
          <w:rFonts w:ascii="Times New Roman" w:eastAsia="Times New Roman" w:hAnsi="Times New Roman" w:cs="Times New Roman"/>
          <w:sz w:val="26"/>
          <w:szCs w:val="26"/>
          <w:lang w:eastAsia="ru-RU"/>
        </w:rPr>
        <w:t xml:space="preserve"> определяется двумя показателями: числом рабочих мест и расстоянии между осями рабочих мест. При одностороннем расположении рабочих мест используют формулу</w:t>
      </w:r>
    </w:p>
    <w:p w14:paraId="1ADA77E9" w14:textId="77777777" w:rsidR="0011737A" w:rsidRPr="005930A1" w:rsidRDefault="0011737A" w:rsidP="00D647E8">
      <w:pPr>
        <w:tabs>
          <w:tab w:val="left" w:pos="378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26"/>
          <w:sz w:val="26"/>
          <w:szCs w:val="26"/>
          <w:lang w:eastAsia="ru-RU"/>
        </w:rPr>
        <w:object w:dxaOrig="2260" w:dyaOrig="660" w14:anchorId="1FDE9EA9">
          <v:shape id="_x0000_i1056" type="#_x0000_t75" style="width:113.4pt;height:32.3pt" o:ole="" fillcolor="window">
            <v:imagedata r:id="rId63" o:title=""/>
          </v:shape>
          <o:OLEObject Type="Embed" ProgID="Equation.3" ShapeID="_x0000_i1056" DrawAspect="Content" ObjectID="_1852138598" r:id="rId64"/>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4A36D30D"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где</w:t>
      </w:r>
      <w:r w:rsidRPr="005930A1">
        <w:rPr>
          <w:rFonts w:ascii="Times New Roman" w:eastAsia="Times New Roman" w:hAnsi="Times New Roman" w:cs="Times New Roman"/>
          <w:sz w:val="26"/>
          <w:szCs w:val="26"/>
          <w:lang w:eastAsia="ru-RU"/>
        </w:rPr>
        <w:tab/>
        <w:t xml:space="preserve"> </w:t>
      </w:r>
      <w:r w:rsidRPr="005930A1">
        <w:rPr>
          <w:rFonts w:ascii="Times New Roman" w:eastAsia="Times New Roman" w:hAnsi="Times New Roman" w:cs="Times New Roman"/>
          <w:i/>
          <w:iCs/>
          <w:sz w:val="26"/>
          <w:szCs w:val="26"/>
          <w:lang w:val="en-US" w:eastAsia="ru-RU"/>
        </w:rPr>
        <w:t>L</w:t>
      </w:r>
      <w:r w:rsidRPr="005930A1">
        <w:rPr>
          <w:rFonts w:ascii="Times New Roman" w:eastAsia="Times New Roman" w:hAnsi="Times New Roman" w:cs="Times New Roman"/>
          <w:i/>
          <w:iCs/>
          <w:sz w:val="26"/>
          <w:szCs w:val="26"/>
          <w:lang w:eastAsia="ru-RU"/>
        </w:rPr>
        <w:t xml:space="preserve"> </w:t>
      </w:r>
      <w:r w:rsidRPr="005930A1">
        <w:rPr>
          <w:rFonts w:ascii="Times New Roman" w:eastAsia="Times New Roman" w:hAnsi="Times New Roman" w:cs="Times New Roman"/>
          <w:sz w:val="26"/>
          <w:szCs w:val="26"/>
          <w:lang w:eastAsia="ru-RU"/>
        </w:rPr>
        <w:t>– рабочая длина конвейера,</w:t>
      </w:r>
    </w:p>
    <w:p w14:paraId="344B7669"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val="en-US" w:eastAsia="ru-RU"/>
        </w:rPr>
        <w:t>l</w:t>
      </w:r>
      <w:r w:rsidRPr="005930A1">
        <w:rPr>
          <w:rFonts w:ascii="Times New Roman" w:eastAsia="Times New Roman" w:hAnsi="Times New Roman" w:cs="Times New Roman"/>
          <w:sz w:val="26"/>
          <w:szCs w:val="26"/>
          <w:vertAlign w:val="subscript"/>
          <w:lang w:eastAsia="ru-RU"/>
        </w:rPr>
        <w:t xml:space="preserve">0 </w:t>
      </w:r>
      <w:r w:rsidRPr="005930A1">
        <w:rPr>
          <w:rFonts w:ascii="Times New Roman" w:eastAsia="Times New Roman" w:hAnsi="Times New Roman" w:cs="Times New Roman"/>
          <w:sz w:val="26"/>
          <w:szCs w:val="26"/>
          <w:lang w:eastAsia="ru-RU"/>
        </w:rPr>
        <w:t>– расстояние между осями рабочих мест,</w:t>
      </w:r>
    </w:p>
    <w:p w14:paraId="4E0A6812"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iCs/>
          <w:sz w:val="26"/>
          <w:szCs w:val="26"/>
          <w:lang w:eastAsia="ru-RU"/>
        </w:rPr>
        <w:t>С</w:t>
      </w:r>
      <w:r w:rsidRPr="005930A1">
        <w:rPr>
          <w:rFonts w:ascii="Times New Roman" w:eastAsia="Times New Roman" w:hAnsi="Times New Roman" w:cs="Times New Roman"/>
          <w:i/>
          <w:iCs/>
          <w:sz w:val="26"/>
          <w:szCs w:val="26"/>
          <w:vertAlign w:val="subscript"/>
          <w:lang w:eastAsia="ru-RU"/>
        </w:rPr>
        <w:t>п.</w:t>
      </w:r>
      <w:r w:rsidRPr="005930A1">
        <w:rPr>
          <w:rFonts w:ascii="Times New Roman" w:eastAsia="Times New Roman" w:hAnsi="Times New Roman" w:cs="Times New Roman"/>
          <w:i/>
          <w:iCs/>
          <w:sz w:val="26"/>
          <w:szCs w:val="26"/>
          <w:vertAlign w:val="subscript"/>
          <w:lang w:val="en-US" w:eastAsia="ru-RU"/>
        </w:rPr>
        <w:t>i</w:t>
      </w:r>
      <w:r w:rsidRPr="005930A1">
        <w:rPr>
          <w:rFonts w:ascii="Times New Roman" w:eastAsia="Times New Roman" w:hAnsi="Times New Roman" w:cs="Times New Roman"/>
          <w:sz w:val="26"/>
          <w:szCs w:val="26"/>
          <w:lang w:eastAsia="ru-RU"/>
        </w:rPr>
        <w:t xml:space="preserve"> – число рабочих мест.</w:t>
      </w:r>
    </w:p>
    <w:p w14:paraId="004750C9"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При двухстороннем расположении рабочих мест:</w:t>
      </w:r>
    </w:p>
    <w:p w14:paraId="4AF2E51E" w14:textId="77777777" w:rsidR="0011737A" w:rsidRPr="005930A1" w:rsidRDefault="0011737A" w:rsidP="00D647E8">
      <w:pPr>
        <w:tabs>
          <w:tab w:val="left" w:pos="378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26"/>
          <w:sz w:val="26"/>
          <w:szCs w:val="26"/>
          <w:lang w:eastAsia="ru-RU"/>
        </w:rPr>
        <w:object w:dxaOrig="2500" w:dyaOrig="1400" w14:anchorId="3A797EC7">
          <v:shape id="_x0000_i1057" type="#_x0000_t75" style="width:124.95pt;height:69.5pt" o:ole="" fillcolor="window">
            <v:imagedata r:id="rId65" o:title=""/>
          </v:shape>
          <o:OLEObject Type="Embed" ProgID="Equation.3" ShapeID="_x0000_i1057" DrawAspect="Content" ObjectID="_1852138599" r:id="rId66"/>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634C8F48" w14:textId="77777777" w:rsidR="0011737A" w:rsidRPr="005930A1" w:rsidRDefault="0011737A" w:rsidP="00D647E8">
      <w:pPr>
        <w:spacing w:after="0" w:line="240" w:lineRule="auto"/>
        <w:ind w:firstLine="90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b/>
          <w:bCs/>
          <w:sz w:val="26"/>
          <w:szCs w:val="26"/>
          <w:lang w:eastAsia="ru-RU"/>
        </w:rPr>
        <w:t>Скорость движения</w:t>
      </w:r>
      <w:r w:rsidRPr="005930A1">
        <w:rPr>
          <w:rFonts w:ascii="Times New Roman" w:eastAsia="Times New Roman" w:hAnsi="Times New Roman" w:cs="Times New Roman"/>
          <w:sz w:val="26"/>
          <w:szCs w:val="26"/>
          <w:lang w:eastAsia="ru-RU"/>
        </w:rPr>
        <w:t xml:space="preserve"> рабочей линии конвейера зависит от расстояния между осями смежных предметов труда и такта потока. Скорость движения определяется по формуле</w:t>
      </w:r>
    </w:p>
    <w:p w14:paraId="0B21AE27" w14:textId="77777777" w:rsidR="0011737A" w:rsidRPr="005930A1" w:rsidRDefault="0011737A" w:rsidP="00D647E8">
      <w:pPr>
        <w:tabs>
          <w:tab w:val="left" w:pos="4680"/>
          <w:tab w:val="left" w:pos="8820"/>
        </w:tabs>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position w:val="-36"/>
          <w:sz w:val="26"/>
          <w:szCs w:val="26"/>
          <w:lang w:eastAsia="ru-RU"/>
        </w:rPr>
        <w:object w:dxaOrig="999" w:dyaOrig="900" w14:anchorId="620179C6">
          <v:shape id="_x0000_i1058" type="#_x0000_t75" style="width:50.5pt;height:45.5pt" o:ole="" fillcolor="window">
            <v:imagedata r:id="rId67" o:title=""/>
          </v:shape>
          <o:OLEObject Type="Embed" ProgID="Equation.3" ShapeID="_x0000_i1058" DrawAspect="Content" ObjectID="_1852138600" r:id="rId68"/>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p>
    <w:p w14:paraId="2622BE59" w14:textId="77777777" w:rsidR="0011737A" w:rsidRPr="005930A1" w:rsidRDefault="0011737A" w:rsidP="00D647E8">
      <w:pPr>
        <w:spacing w:after="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 xml:space="preserve">где </w:t>
      </w:r>
      <w:r w:rsidRPr="005930A1">
        <w:rPr>
          <w:rFonts w:ascii="Times New Roman" w:eastAsia="Times New Roman" w:hAnsi="Times New Roman" w:cs="Times New Roman"/>
          <w:sz w:val="26"/>
          <w:szCs w:val="26"/>
          <w:lang w:val="en-US" w:eastAsia="ru-RU"/>
        </w:rPr>
        <w:t>l</w:t>
      </w:r>
      <w:r w:rsidRPr="005930A1">
        <w:rPr>
          <w:rFonts w:ascii="Times New Roman" w:eastAsia="Times New Roman" w:hAnsi="Times New Roman" w:cs="Times New Roman"/>
          <w:sz w:val="26"/>
          <w:szCs w:val="26"/>
          <w:vertAlign w:val="subscript"/>
          <w:lang w:eastAsia="ru-RU"/>
        </w:rPr>
        <w:t>0</w:t>
      </w:r>
      <w:r w:rsidRPr="005930A1">
        <w:rPr>
          <w:rFonts w:ascii="Times New Roman" w:eastAsia="Times New Roman" w:hAnsi="Times New Roman" w:cs="Times New Roman"/>
          <w:i/>
          <w:iCs/>
          <w:sz w:val="26"/>
          <w:szCs w:val="26"/>
          <w:lang w:eastAsia="ru-RU"/>
        </w:rPr>
        <w:t xml:space="preserve"> </w:t>
      </w:r>
      <w:r w:rsidRPr="005930A1">
        <w:rPr>
          <w:rFonts w:ascii="Times New Roman" w:eastAsia="Times New Roman" w:hAnsi="Times New Roman" w:cs="Times New Roman"/>
          <w:sz w:val="26"/>
          <w:szCs w:val="26"/>
          <w:lang w:eastAsia="ru-RU"/>
        </w:rPr>
        <w:t>– расстояние между осями смежных предметов труда.</w:t>
      </w:r>
    </w:p>
    <w:p w14:paraId="1DED2E4E" w14:textId="77777777" w:rsidR="0011737A" w:rsidRPr="005930A1" w:rsidRDefault="0011737A" w:rsidP="00D647E8">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2F16353D" w14:textId="77777777" w:rsidR="0011737A" w:rsidRPr="005930A1" w:rsidRDefault="0011737A" w:rsidP="00D647E8">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14:paraId="020522E8"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b/>
          <w:sz w:val="26"/>
          <w:szCs w:val="26"/>
          <w:lang w:eastAsia="ru-RU"/>
        </w:rPr>
      </w:pPr>
    </w:p>
    <w:p w14:paraId="1A18C52C" w14:textId="77777777" w:rsidR="0011737A" w:rsidRPr="005930A1" w:rsidRDefault="0011737A"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8.</w:t>
      </w:r>
    </w:p>
    <w:p w14:paraId="4350E6E1" w14:textId="77777777" w:rsidR="00D647E8" w:rsidRPr="005930A1" w:rsidRDefault="00D647E8"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lang w:eastAsia="ru-RU"/>
        </w:rPr>
      </w:pPr>
    </w:p>
    <w:p w14:paraId="11B61192"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Задача 1. Смотреть вариант 7,задача 2.</w:t>
      </w:r>
    </w:p>
    <w:p w14:paraId="10CCBAA0"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Задача 2.Смотреть вариант 1, задача 2.</w:t>
      </w:r>
    </w:p>
    <w:p w14:paraId="19204287" w14:textId="77777777" w:rsidR="0011737A" w:rsidRPr="005930A1" w:rsidRDefault="0011737A" w:rsidP="0011737A">
      <w:pPr>
        <w:widowControl w:val="0"/>
        <w:autoSpaceDE w:val="0"/>
        <w:autoSpaceDN w:val="0"/>
        <w:adjustRightInd w:val="0"/>
        <w:spacing w:after="0" w:line="240" w:lineRule="auto"/>
        <w:ind w:firstLine="284"/>
        <w:rPr>
          <w:rFonts w:ascii="Times New Roman" w:eastAsia="Times New Roman" w:hAnsi="Times New Roman" w:cs="Times New Roman"/>
          <w:sz w:val="26"/>
          <w:szCs w:val="26"/>
          <w:lang w:eastAsia="ru-RU"/>
        </w:rPr>
      </w:pPr>
    </w:p>
    <w:p w14:paraId="05A4E394" w14:textId="77777777" w:rsidR="0011737A" w:rsidRPr="005930A1" w:rsidRDefault="0011737A"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lang w:eastAsia="ru-RU"/>
        </w:rPr>
      </w:pPr>
    </w:p>
    <w:p w14:paraId="21BB5087" w14:textId="01E73602" w:rsidR="0011737A" w:rsidRPr="005930A1" w:rsidRDefault="00A47110"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t>Вариант 9</w:t>
      </w:r>
    </w:p>
    <w:p w14:paraId="2C72B657" w14:textId="77777777" w:rsidR="00A47110" w:rsidRPr="005930A1" w:rsidRDefault="00A47110" w:rsidP="00A47110">
      <w:pPr>
        <w:widowControl w:val="0"/>
        <w:autoSpaceDE w:val="0"/>
        <w:autoSpaceDN w:val="0"/>
        <w:adjustRightInd w:val="0"/>
        <w:spacing w:after="0" w:line="240" w:lineRule="auto"/>
        <w:ind w:firstLine="284"/>
        <w:rPr>
          <w:rFonts w:ascii="Times New Roman" w:eastAsia="Times New Roman" w:hAnsi="Times New Roman" w:cs="Times New Roman"/>
          <w:b/>
          <w:sz w:val="26"/>
          <w:szCs w:val="26"/>
          <w:u w:val="single"/>
          <w:lang w:eastAsia="ru-RU"/>
        </w:rPr>
      </w:pPr>
      <w:r w:rsidRPr="005930A1">
        <w:rPr>
          <w:rFonts w:ascii="Times New Roman" w:eastAsia="Times New Roman" w:hAnsi="Times New Roman" w:cs="Times New Roman"/>
          <w:b/>
          <w:sz w:val="26"/>
          <w:szCs w:val="26"/>
          <w:u w:val="single"/>
          <w:lang w:eastAsia="ru-RU"/>
        </w:rPr>
        <w:t>Задача 1.</w:t>
      </w:r>
    </w:p>
    <w:p w14:paraId="47C9E379" w14:textId="77777777" w:rsidR="00A47110" w:rsidRPr="005930A1" w:rsidRDefault="00A47110" w:rsidP="00A47110">
      <w:pPr>
        <w:widowControl w:val="0"/>
        <w:autoSpaceDE w:val="0"/>
        <w:autoSpaceDN w:val="0"/>
        <w:adjustRightInd w:val="0"/>
        <w:spacing w:after="0" w:line="240" w:lineRule="auto"/>
        <w:ind w:firstLine="284"/>
        <w:rPr>
          <w:rFonts w:ascii="Times New Roman" w:eastAsia="Times New Roman" w:hAnsi="Times New Roman" w:cs="Times New Roman"/>
          <w:b/>
          <w:sz w:val="26"/>
          <w:szCs w:val="26"/>
          <w:u w:val="single"/>
          <w:lang w:eastAsia="ru-RU"/>
        </w:rPr>
      </w:pPr>
    </w:p>
    <w:p w14:paraId="272877D1" w14:textId="25A58F1D" w:rsidR="00A47110" w:rsidRPr="005930A1" w:rsidRDefault="00A47110" w:rsidP="00A47110">
      <w:pPr>
        <w:widowControl w:val="0"/>
        <w:shd w:val="clear" w:color="auto" w:fill="FFFFFF"/>
        <w:autoSpaceDE w:val="0"/>
        <w:autoSpaceDN w:val="0"/>
        <w:adjustRightInd w:val="0"/>
        <w:spacing w:after="0" w:line="324" w:lineRule="exact"/>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5"/>
          <w:sz w:val="26"/>
          <w:szCs w:val="26"/>
          <w:lang w:eastAsia="ru-RU"/>
        </w:rPr>
        <w:t>Для оценки уровня специализации определяют ряд показателей:</w:t>
      </w:r>
    </w:p>
    <w:p w14:paraId="5689651E" w14:textId="60299182" w:rsidR="00A47110" w:rsidRPr="005930A1" w:rsidRDefault="00A47110" w:rsidP="00A47110">
      <w:pPr>
        <w:widowControl w:val="0"/>
        <w:shd w:val="clear" w:color="auto" w:fill="FFFFFF"/>
        <w:autoSpaceDE w:val="0"/>
        <w:autoSpaceDN w:val="0"/>
        <w:adjustRightInd w:val="0"/>
        <w:spacing w:after="0" w:line="324" w:lineRule="exact"/>
        <w:ind w:left="1701" w:hanging="283"/>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5"/>
          <w:sz w:val="26"/>
          <w:szCs w:val="26"/>
          <w:lang w:eastAsia="ru-RU"/>
        </w:rPr>
        <w:t>1. Удельный вес основной продукции в структуре товарной про</w:t>
      </w:r>
      <w:r w:rsidRPr="005930A1">
        <w:rPr>
          <w:rFonts w:ascii="Times New Roman" w:eastAsia="Times New Roman" w:hAnsi="Times New Roman" w:cs="Times New Roman"/>
          <w:color w:val="000000"/>
          <w:spacing w:val="-5"/>
          <w:sz w:val="26"/>
          <w:szCs w:val="26"/>
          <w:lang w:eastAsia="ru-RU"/>
        </w:rPr>
        <w:softHyphen/>
        <w:t>дукции.</w:t>
      </w:r>
    </w:p>
    <w:p w14:paraId="6FF901B8" w14:textId="4D73D6CF" w:rsidR="00A47110" w:rsidRPr="005930A1" w:rsidRDefault="00A47110" w:rsidP="00A47110">
      <w:pPr>
        <w:widowControl w:val="0"/>
        <w:shd w:val="clear" w:color="auto" w:fill="FFFFFF"/>
        <w:autoSpaceDE w:val="0"/>
        <w:autoSpaceDN w:val="0"/>
        <w:adjustRightInd w:val="0"/>
        <w:spacing w:before="7" w:after="0" w:line="324" w:lineRule="exact"/>
        <w:ind w:left="1701" w:hanging="283"/>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5"/>
          <w:sz w:val="26"/>
          <w:szCs w:val="26"/>
          <w:lang w:eastAsia="ru-RU"/>
        </w:rPr>
        <w:t>2.Удельный вес количества специализированных подразделений в общем числе производственных подразделений.</w:t>
      </w:r>
    </w:p>
    <w:p w14:paraId="3EC3D72C" w14:textId="7DAA3281" w:rsidR="00A47110" w:rsidRPr="005930A1" w:rsidRDefault="00A47110" w:rsidP="00A47110">
      <w:pPr>
        <w:widowControl w:val="0"/>
        <w:shd w:val="clear" w:color="auto" w:fill="FFFFFF"/>
        <w:autoSpaceDE w:val="0"/>
        <w:autoSpaceDN w:val="0"/>
        <w:adjustRightInd w:val="0"/>
        <w:spacing w:after="0" w:line="324" w:lineRule="exact"/>
        <w:ind w:left="1701" w:hanging="283"/>
        <w:jc w:val="both"/>
        <w:rPr>
          <w:rFonts w:ascii="Times New Roman" w:eastAsia="Times New Roman" w:hAnsi="Times New Roman" w:cs="Times New Roman"/>
          <w:color w:val="000000"/>
          <w:spacing w:val="-6"/>
          <w:sz w:val="26"/>
          <w:szCs w:val="26"/>
          <w:lang w:eastAsia="ru-RU"/>
        </w:rPr>
      </w:pPr>
      <w:r w:rsidRPr="005930A1">
        <w:rPr>
          <w:rFonts w:ascii="Times New Roman" w:eastAsia="Times New Roman" w:hAnsi="Times New Roman" w:cs="Times New Roman"/>
          <w:color w:val="000000"/>
          <w:spacing w:val="-5"/>
          <w:sz w:val="26"/>
          <w:szCs w:val="26"/>
          <w:lang w:eastAsia="ru-RU"/>
        </w:rPr>
        <w:t>3.Уровень оптимальности объема производства однородной про</w:t>
      </w:r>
      <w:r w:rsidRPr="005930A1">
        <w:rPr>
          <w:rFonts w:ascii="Times New Roman" w:eastAsia="Times New Roman" w:hAnsi="Times New Roman" w:cs="Times New Roman"/>
          <w:color w:val="000000"/>
          <w:spacing w:val="-5"/>
          <w:sz w:val="26"/>
          <w:szCs w:val="26"/>
          <w:lang w:eastAsia="ru-RU"/>
        </w:rPr>
        <w:softHyphen/>
        <w:t xml:space="preserve">дукции и т.д. </w:t>
      </w:r>
      <w:r w:rsidRPr="005930A1">
        <w:rPr>
          <w:rFonts w:ascii="Times New Roman" w:eastAsia="Times New Roman" w:hAnsi="Times New Roman" w:cs="Times New Roman"/>
          <w:color w:val="000000"/>
          <w:spacing w:val="-6"/>
          <w:sz w:val="26"/>
          <w:szCs w:val="26"/>
          <w:lang w:eastAsia="ru-RU"/>
        </w:rPr>
        <w:t>Уровень специализации определяется главным обра</w:t>
      </w:r>
      <w:r w:rsidRPr="005930A1">
        <w:rPr>
          <w:rFonts w:ascii="Times New Roman" w:eastAsia="Times New Roman" w:hAnsi="Times New Roman" w:cs="Times New Roman"/>
          <w:color w:val="000000"/>
          <w:spacing w:val="-6"/>
          <w:sz w:val="26"/>
          <w:szCs w:val="26"/>
          <w:lang w:eastAsia="ru-RU"/>
        </w:rPr>
        <w:softHyphen/>
        <w:t>зом по первому показателю (коэф</w:t>
      </w:r>
      <w:r w:rsidRPr="005930A1">
        <w:rPr>
          <w:rFonts w:ascii="Times New Roman" w:eastAsia="Times New Roman" w:hAnsi="Times New Roman" w:cs="Times New Roman"/>
          <w:color w:val="000000"/>
          <w:spacing w:val="-6"/>
          <w:sz w:val="26"/>
          <w:szCs w:val="26"/>
          <w:lang w:eastAsia="ru-RU"/>
        </w:rPr>
        <w:softHyphen/>
        <w:t>фициент специализации):</w:t>
      </w:r>
    </w:p>
    <w:p w14:paraId="7A22790A" w14:textId="77777777" w:rsidR="00A47110" w:rsidRPr="005930A1" w:rsidRDefault="00A47110" w:rsidP="00A47110">
      <w:pPr>
        <w:widowControl w:val="0"/>
        <w:shd w:val="clear" w:color="auto" w:fill="FFFFFF"/>
        <w:autoSpaceDE w:val="0"/>
        <w:autoSpaceDN w:val="0"/>
        <w:adjustRightInd w:val="0"/>
        <w:spacing w:after="0" w:line="324" w:lineRule="exact"/>
        <w:jc w:val="center"/>
        <w:rPr>
          <w:rFonts w:ascii="Times New Roman" w:eastAsia="Times New Roman" w:hAnsi="Times New Roman" w:cs="Times New Roman"/>
          <w:color w:val="000000"/>
          <w:spacing w:val="-6"/>
          <w:sz w:val="26"/>
          <w:szCs w:val="26"/>
          <w:vertAlign w:val="subscript"/>
          <w:lang w:eastAsia="ru-RU"/>
        </w:rPr>
      </w:pPr>
      <w:r w:rsidRPr="005930A1">
        <w:rPr>
          <w:rFonts w:ascii="Times New Roman" w:eastAsia="Times New Roman" w:hAnsi="Times New Roman" w:cs="Times New Roman"/>
          <w:color w:val="000000"/>
          <w:spacing w:val="-6"/>
          <w:sz w:val="26"/>
          <w:szCs w:val="26"/>
          <w:lang w:eastAsia="ru-RU"/>
        </w:rPr>
        <w:t>К</w:t>
      </w:r>
      <w:r w:rsidRPr="005930A1">
        <w:rPr>
          <w:rFonts w:ascii="Times New Roman" w:eastAsia="Times New Roman" w:hAnsi="Times New Roman" w:cs="Times New Roman"/>
          <w:color w:val="000000"/>
          <w:spacing w:val="-6"/>
          <w:sz w:val="26"/>
          <w:szCs w:val="26"/>
          <w:vertAlign w:val="subscript"/>
          <w:lang w:eastAsia="ru-RU"/>
        </w:rPr>
        <w:t>сп</w:t>
      </w:r>
      <w:r w:rsidRPr="005930A1">
        <w:rPr>
          <w:rFonts w:ascii="Times New Roman" w:eastAsia="Times New Roman" w:hAnsi="Times New Roman" w:cs="Times New Roman"/>
          <w:color w:val="000000"/>
          <w:spacing w:val="-6"/>
          <w:sz w:val="26"/>
          <w:szCs w:val="26"/>
          <w:lang w:eastAsia="ru-RU"/>
        </w:rPr>
        <w:t xml:space="preserve"> = В</w:t>
      </w:r>
      <w:r w:rsidRPr="005930A1">
        <w:rPr>
          <w:rFonts w:ascii="Times New Roman" w:eastAsia="Times New Roman" w:hAnsi="Times New Roman" w:cs="Times New Roman"/>
          <w:color w:val="000000"/>
          <w:spacing w:val="-6"/>
          <w:sz w:val="26"/>
          <w:szCs w:val="26"/>
          <w:vertAlign w:val="subscript"/>
          <w:lang w:eastAsia="ru-RU"/>
        </w:rPr>
        <w:t>срец</w:t>
      </w:r>
      <w:r w:rsidRPr="005930A1">
        <w:rPr>
          <w:rFonts w:ascii="Times New Roman" w:eastAsia="Times New Roman" w:hAnsi="Times New Roman" w:cs="Times New Roman"/>
          <w:color w:val="000000"/>
          <w:spacing w:val="-6"/>
          <w:sz w:val="26"/>
          <w:szCs w:val="26"/>
          <w:lang w:eastAsia="ru-RU"/>
        </w:rPr>
        <w:t xml:space="preserve"> / В</w:t>
      </w:r>
      <w:r w:rsidRPr="005930A1">
        <w:rPr>
          <w:rFonts w:ascii="Times New Roman" w:eastAsia="Times New Roman" w:hAnsi="Times New Roman" w:cs="Times New Roman"/>
          <w:color w:val="000000"/>
          <w:spacing w:val="-6"/>
          <w:sz w:val="26"/>
          <w:szCs w:val="26"/>
          <w:vertAlign w:val="subscript"/>
          <w:lang w:eastAsia="ru-RU"/>
        </w:rPr>
        <w:t>т.п.</w:t>
      </w:r>
    </w:p>
    <w:p w14:paraId="178A6E78" w14:textId="77777777" w:rsidR="00A47110" w:rsidRPr="005930A1" w:rsidRDefault="00A47110" w:rsidP="00A47110">
      <w:pPr>
        <w:widowControl w:val="0"/>
        <w:shd w:val="clear" w:color="auto" w:fill="FFFFFF"/>
        <w:autoSpaceDE w:val="0"/>
        <w:autoSpaceDN w:val="0"/>
        <w:adjustRightInd w:val="0"/>
        <w:spacing w:before="58" w:after="0" w:line="367" w:lineRule="exact"/>
        <w:ind w:left="1701" w:right="-123" w:hanging="283"/>
        <w:jc w:val="both"/>
        <w:rPr>
          <w:rFonts w:ascii="Times New Roman" w:eastAsia="Times New Roman" w:hAnsi="Times New Roman" w:cs="Times New Roman"/>
          <w:color w:val="000000"/>
          <w:spacing w:val="-6"/>
          <w:sz w:val="26"/>
          <w:szCs w:val="26"/>
          <w:lang w:eastAsia="ru-RU"/>
        </w:rPr>
      </w:pPr>
      <w:r w:rsidRPr="005930A1">
        <w:rPr>
          <w:rFonts w:ascii="Times New Roman" w:eastAsia="Times New Roman" w:hAnsi="Times New Roman" w:cs="Times New Roman"/>
          <w:color w:val="000000"/>
          <w:spacing w:val="-6"/>
          <w:sz w:val="26"/>
          <w:szCs w:val="26"/>
          <w:lang w:eastAsia="ru-RU"/>
        </w:rPr>
        <w:t>В</w:t>
      </w:r>
      <w:r w:rsidRPr="005930A1">
        <w:rPr>
          <w:rFonts w:ascii="Times New Roman" w:eastAsia="Times New Roman" w:hAnsi="Times New Roman" w:cs="Times New Roman"/>
          <w:color w:val="000000"/>
          <w:spacing w:val="-6"/>
          <w:sz w:val="26"/>
          <w:szCs w:val="26"/>
          <w:vertAlign w:val="subscript"/>
          <w:lang w:eastAsia="ru-RU"/>
        </w:rPr>
        <w:t>спец</w:t>
      </w:r>
      <w:r w:rsidRPr="005930A1">
        <w:rPr>
          <w:rFonts w:ascii="Times New Roman" w:eastAsia="Times New Roman" w:hAnsi="Times New Roman" w:cs="Times New Roman"/>
          <w:color w:val="000000"/>
          <w:spacing w:val="-6"/>
          <w:sz w:val="26"/>
          <w:szCs w:val="26"/>
          <w:lang w:eastAsia="ru-RU"/>
        </w:rPr>
        <w:t xml:space="preserve"> - стоимость специализированной продукции, в рублях. </w:t>
      </w:r>
    </w:p>
    <w:p w14:paraId="34BCB28F" w14:textId="77777777" w:rsidR="00A47110" w:rsidRPr="005930A1" w:rsidRDefault="00A47110" w:rsidP="00A47110">
      <w:pPr>
        <w:widowControl w:val="0"/>
        <w:shd w:val="clear" w:color="auto" w:fill="FFFFFF"/>
        <w:autoSpaceDE w:val="0"/>
        <w:autoSpaceDN w:val="0"/>
        <w:adjustRightInd w:val="0"/>
        <w:spacing w:before="58" w:after="0" w:line="367" w:lineRule="exact"/>
        <w:ind w:left="1701" w:right="-123" w:hanging="283"/>
        <w:jc w:val="both"/>
        <w:rPr>
          <w:rFonts w:ascii="Times New Roman" w:eastAsia="Times New Roman" w:hAnsi="Times New Roman" w:cs="Times New Roman"/>
          <w:color w:val="000000"/>
          <w:spacing w:val="-6"/>
          <w:sz w:val="26"/>
          <w:szCs w:val="26"/>
          <w:lang w:eastAsia="ru-RU"/>
        </w:rPr>
      </w:pPr>
      <w:r w:rsidRPr="005930A1">
        <w:rPr>
          <w:rFonts w:ascii="Times New Roman" w:eastAsia="Times New Roman" w:hAnsi="Times New Roman" w:cs="Times New Roman"/>
          <w:color w:val="000000"/>
          <w:spacing w:val="-6"/>
          <w:sz w:val="26"/>
          <w:szCs w:val="26"/>
          <w:lang w:eastAsia="ru-RU"/>
        </w:rPr>
        <w:t>В</w:t>
      </w:r>
      <w:r w:rsidRPr="005930A1">
        <w:rPr>
          <w:rFonts w:ascii="Times New Roman" w:eastAsia="Times New Roman" w:hAnsi="Times New Roman" w:cs="Times New Roman"/>
          <w:color w:val="000000"/>
          <w:spacing w:val="-6"/>
          <w:sz w:val="26"/>
          <w:szCs w:val="26"/>
          <w:vertAlign w:val="subscript"/>
          <w:lang w:eastAsia="ru-RU"/>
        </w:rPr>
        <w:t>т.п</w:t>
      </w:r>
      <w:r w:rsidRPr="005930A1">
        <w:rPr>
          <w:rFonts w:ascii="Times New Roman" w:eastAsia="Times New Roman" w:hAnsi="Times New Roman" w:cs="Times New Roman"/>
          <w:color w:val="000000"/>
          <w:spacing w:val="-6"/>
          <w:sz w:val="26"/>
          <w:szCs w:val="26"/>
          <w:lang w:eastAsia="ru-RU"/>
        </w:rPr>
        <w:t>. - общий объем товарной продукции, в рублях.</w:t>
      </w:r>
    </w:p>
    <w:p w14:paraId="461ADDEF" w14:textId="77777777" w:rsidR="00A47110" w:rsidRPr="005930A1" w:rsidRDefault="00A47110" w:rsidP="00A47110">
      <w:pPr>
        <w:widowControl w:val="0"/>
        <w:shd w:val="clear" w:color="auto" w:fill="FFFFFF"/>
        <w:tabs>
          <w:tab w:val="left" w:pos="2448"/>
        </w:tabs>
        <w:autoSpaceDE w:val="0"/>
        <w:autoSpaceDN w:val="0"/>
        <w:adjustRightInd w:val="0"/>
        <w:spacing w:after="0" w:line="324" w:lineRule="exact"/>
        <w:ind w:firstLine="851"/>
        <w:jc w:val="both"/>
        <w:rPr>
          <w:rFonts w:ascii="Times New Roman" w:eastAsia="Times New Roman" w:hAnsi="Times New Roman" w:cs="Times New Roman"/>
          <w:color w:val="000000"/>
          <w:spacing w:val="-3"/>
          <w:sz w:val="26"/>
          <w:szCs w:val="26"/>
          <w:lang w:eastAsia="ru-RU"/>
        </w:rPr>
      </w:pPr>
      <w:r w:rsidRPr="005930A1">
        <w:rPr>
          <w:rFonts w:ascii="Times New Roman" w:eastAsia="Times New Roman" w:hAnsi="Times New Roman" w:cs="Times New Roman"/>
          <w:color w:val="000000"/>
          <w:spacing w:val="-6"/>
          <w:sz w:val="26"/>
          <w:szCs w:val="26"/>
          <w:lang w:eastAsia="ru-RU"/>
        </w:rPr>
        <w:t>Коэффициент специализации (К</w:t>
      </w:r>
      <w:r w:rsidRPr="005930A1">
        <w:rPr>
          <w:rFonts w:ascii="Times New Roman" w:eastAsia="Times New Roman" w:hAnsi="Times New Roman" w:cs="Times New Roman"/>
          <w:color w:val="000000"/>
          <w:spacing w:val="-6"/>
          <w:sz w:val="26"/>
          <w:szCs w:val="26"/>
          <w:vertAlign w:val="subscript"/>
          <w:lang w:eastAsia="ru-RU"/>
        </w:rPr>
        <w:t>сп</w:t>
      </w:r>
      <w:r w:rsidRPr="005930A1">
        <w:rPr>
          <w:rFonts w:ascii="Times New Roman" w:eastAsia="Times New Roman" w:hAnsi="Times New Roman" w:cs="Times New Roman"/>
          <w:color w:val="000000"/>
          <w:spacing w:val="-6"/>
          <w:sz w:val="26"/>
          <w:szCs w:val="26"/>
          <w:lang w:eastAsia="ru-RU"/>
        </w:rPr>
        <w:t>) меньше 0.2 это означает низкий уро</w:t>
      </w:r>
      <w:r w:rsidRPr="005930A1">
        <w:rPr>
          <w:rFonts w:ascii="Times New Roman" w:eastAsia="Times New Roman" w:hAnsi="Times New Roman" w:cs="Times New Roman"/>
          <w:color w:val="000000"/>
          <w:spacing w:val="-6"/>
          <w:sz w:val="26"/>
          <w:szCs w:val="26"/>
          <w:lang w:eastAsia="ru-RU"/>
        </w:rPr>
        <w:softHyphen/>
        <w:t>вень специализа</w:t>
      </w:r>
      <w:r w:rsidRPr="005930A1">
        <w:rPr>
          <w:rFonts w:ascii="Times New Roman" w:eastAsia="Times New Roman" w:hAnsi="Times New Roman" w:cs="Times New Roman"/>
          <w:color w:val="000000"/>
          <w:spacing w:val="-3"/>
          <w:sz w:val="26"/>
          <w:szCs w:val="26"/>
          <w:lang w:eastAsia="ru-RU"/>
        </w:rPr>
        <w:t>ции.</w:t>
      </w:r>
    </w:p>
    <w:p w14:paraId="0FC0E654" w14:textId="77777777" w:rsidR="00A47110" w:rsidRPr="005930A1" w:rsidRDefault="00A47110" w:rsidP="00A47110">
      <w:pPr>
        <w:widowControl w:val="0"/>
        <w:shd w:val="clear" w:color="auto" w:fill="FFFFFF"/>
        <w:tabs>
          <w:tab w:val="left" w:pos="2448"/>
        </w:tabs>
        <w:autoSpaceDE w:val="0"/>
        <w:autoSpaceDN w:val="0"/>
        <w:adjustRightInd w:val="0"/>
        <w:spacing w:after="0" w:line="324" w:lineRule="exact"/>
        <w:ind w:firstLine="851"/>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3"/>
          <w:sz w:val="26"/>
          <w:szCs w:val="26"/>
          <w:lang w:eastAsia="ru-RU"/>
        </w:rPr>
        <w:t>0.2 - 0.4    средний уровень.</w:t>
      </w:r>
    </w:p>
    <w:p w14:paraId="7650E972" w14:textId="77777777" w:rsidR="00A47110" w:rsidRPr="005930A1" w:rsidRDefault="00A47110" w:rsidP="00A47110">
      <w:pPr>
        <w:widowControl w:val="0"/>
        <w:shd w:val="clear" w:color="auto" w:fill="FFFFFF"/>
        <w:autoSpaceDE w:val="0"/>
        <w:autoSpaceDN w:val="0"/>
        <w:adjustRightInd w:val="0"/>
        <w:spacing w:after="0" w:line="324" w:lineRule="exact"/>
        <w:ind w:firstLine="851"/>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3"/>
          <w:sz w:val="26"/>
          <w:szCs w:val="26"/>
          <w:lang w:eastAsia="ru-RU"/>
        </w:rPr>
        <w:t>0.4 - 0.6    высокий уровень.</w:t>
      </w:r>
    </w:p>
    <w:p w14:paraId="1918BED1" w14:textId="77777777" w:rsidR="00A47110" w:rsidRPr="005930A1" w:rsidRDefault="00A47110" w:rsidP="00A47110">
      <w:pPr>
        <w:widowControl w:val="0"/>
        <w:shd w:val="clear" w:color="auto" w:fill="FFFFFF"/>
        <w:autoSpaceDE w:val="0"/>
        <w:autoSpaceDN w:val="0"/>
        <w:adjustRightInd w:val="0"/>
        <w:spacing w:before="7" w:after="0" w:line="324" w:lineRule="exact"/>
        <w:ind w:right="173" w:firstLine="851"/>
        <w:jc w:val="both"/>
        <w:rPr>
          <w:rFonts w:ascii="Times New Roman" w:eastAsia="Times New Roman" w:hAnsi="Times New Roman" w:cs="Times New Roman"/>
          <w:color w:val="000000"/>
          <w:spacing w:val="-2"/>
          <w:sz w:val="26"/>
          <w:szCs w:val="26"/>
          <w:lang w:eastAsia="ru-RU"/>
        </w:rPr>
      </w:pPr>
      <w:r w:rsidRPr="005930A1">
        <w:rPr>
          <w:rFonts w:ascii="Times New Roman" w:eastAsia="Times New Roman" w:hAnsi="Times New Roman" w:cs="Times New Roman"/>
          <w:color w:val="000000"/>
          <w:spacing w:val="-2"/>
          <w:sz w:val="26"/>
          <w:szCs w:val="26"/>
          <w:lang w:eastAsia="ru-RU"/>
        </w:rPr>
        <w:t>больше 0.6    очень высокий уровень специализации.</w:t>
      </w:r>
    </w:p>
    <w:p w14:paraId="655D09E7" w14:textId="77777777" w:rsidR="00A47110" w:rsidRPr="005930A1" w:rsidRDefault="00A47110" w:rsidP="00A47110">
      <w:pPr>
        <w:widowControl w:val="0"/>
        <w:shd w:val="clear" w:color="auto" w:fill="FFFFFF"/>
        <w:autoSpaceDE w:val="0"/>
        <w:autoSpaceDN w:val="0"/>
        <w:adjustRightInd w:val="0"/>
        <w:spacing w:after="0" w:line="324" w:lineRule="exact"/>
        <w:ind w:firstLine="851"/>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5"/>
          <w:sz w:val="26"/>
          <w:szCs w:val="26"/>
          <w:lang w:eastAsia="ru-RU"/>
        </w:rPr>
        <w:t>Низкий уровень специализации сдерживает высокоэффективное исполь</w:t>
      </w:r>
      <w:r w:rsidRPr="005930A1">
        <w:rPr>
          <w:rFonts w:ascii="Times New Roman" w:eastAsia="Times New Roman" w:hAnsi="Times New Roman" w:cs="Times New Roman"/>
          <w:color w:val="000000"/>
          <w:spacing w:val="-5"/>
          <w:sz w:val="26"/>
          <w:szCs w:val="26"/>
          <w:lang w:eastAsia="ru-RU"/>
        </w:rPr>
        <w:softHyphen/>
        <w:t>зование техники и технологии. Преимущество специализации состоит в следую</w:t>
      </w:r>
      <w:r w:rsidRPr="005930A1">
        <w:rPr>
          <w:rFonts w:ascii="Times New Roman" w:eastAsia="Times New Roman" w:hAnsi="Times New Roman" w:cs="Times New Roman"/>
          <w:color w:val="000000"/>
          <w:spacing w:val="-5"/>
          <w:sz w:val="26"/>
          <w:szCs w:val="26"/>
          <w:lang w:eastAsia="ru-RU"/>
        </w:rPr>
        <w:softHyphen/>
        <w:t>щем:</w:t>
      </w:r>
    </w:p>
    <w:p w14:paraId="3D51C2AD" w14:textId="77777777" w:rsidR="00A47110" w:rsidRPr="005930A1" w:rsidRDefault="00A47110" w:rsidP="00A47110">
      <w:pPr>
        <w:widowControl w:val="0"/>
        <w:shd w:val="clear" w:color="auto" w:fill="FFFFFF"/>
        <w:autoSpaceDE w:val="0"/>
        <w:autoSpaceDN w:val="0"/>
        <w:adjustRightInd w:val="0"/>
        <w:spacing w:after="0" w:line="324" w:lineRule="exact"/>
        <w:ind w:left="1701" w:right="518" w:hanging="283"/>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4"/>
          <w:sz w:val="26"/>
          <w:szCs w:val="26"/>
          <w:lang w:eastAsia="ru-RU"/>
        </w:rPr>
        <w:t xml:space="preserve">1) В создании крупносерийного и массового производства на основе </w:t>
      </w:r>
      <w:r w:rsidRPr="005930A1">
        <w:rPr>
          <w:rFonts w:ascii="Times New Roman" w:eastAsia="Times New Roman" w:hAnsi="Times New Roman" w:cs="Times New Roman"/>
          <w:color w:val="000000"/>
          <w:spacing w:val="-4"/>
          <w:sz w:val="26"/>
          <w:szCs w:val="26"/>
          <w:lang w:eastAsia="ru-RU"/>
        </w:rPr>
        <w:lastRenderedPageBreak/>
        <w:t xml:space="preserve">наиболее </w:t>
      </w:r>
      <w:r w:rsidRPr="005930A1">
        <w:rPr>
          <w:rFonts w:ascii="Times New Roman" w:eastAsia="Times New Roman" w:hAnsi="Times New Roman" w:cs="Times New Roman"/>
          <w:color w:val="000000"/>
          <w:spacing w:val="-5"/>
          <w:sz w:val="26"/>
          <w:szCs w:val="26"/>
          <w:lang w:eastAsia="ru-RU"/>
        </w:rPr>
        <w:t>высокопроизводительной техники и совре</w:t>
      </w:r>
      <w:r w:rsidRPr="005930A1">
        <w:rPr>
          <w:rFonts w:ascii="Times New Roman" w:eastAsia="Times New Roman" w:hAnsi="Times New Roman" w:cs="Times New Roman"/>
          <w:color w:val="000000"/>
          <w:spacing w:val="-5"/>
          <w:sz w:val="26"/>
          <w:szCs w:val="26"/>
          <w:lang w:eastAsia="ru-RU"/>
        </w:rPr>
        <w:softHyphen/>
        <w:t>менной технологии.</w:t>
      </w:r>
    </w:p>
    <w:p w14:paraId="04A645F0" w14:textId="77777777" w:rsidR="00A47110" w:rsidRPr="005930A1" w:rsidRDefault="00A47110" w:rsidP="00A47110">
      <w:pPr>
        <w:widowControl w:val="0"/>
        <w:shd w:val="clear" w:color="auto" w:fill="FFFFFF"/>
        <w:autoSpaceDE w:val="0"/>
        <w:autoSpaceDN w:val="0"/>
        <w:adjustRightInd w:val="0"/>
        <w:spacing w:before="7" w:after="0" w:line="324" w:lineRule="exact"/>
        <w:ind w:left="1701" w:hanging="283"/>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color w:val="000000"/>
          <w:spacing w:val="-4"/>
          <w:sz w:val="26"/>
          <w:szCs w:val="26"/>
          <w:lang w:eastAsia="ru-RU"/>
        </w:rPr>
        <w:t>2) Высокой организации производства и труда с использованием по</w:t>
      </w:r>
      <w:r w:rsidRPr="005930A1">
        <w:rPr>
          <w:rFonts w:ascii="Times New Roman" w:eastAsia="Times New Roman" w:hAnsi="Times New Roman" w:cs="Times New Roman"/>
          <w:color w:val="000000"/>
          <w:spacing w:val="-4"/>
          <w:sz w:val="26"/>
          <w:szCs w:val="26"/>
          <w:lang w:eastAsia="ru-RU"/>
        </w:rPr>
        <w:softHyphen/>
        <w:t xml:space="preserve">точных линий в </w:t>
      </w:r>
      <w:r w:rsidRPr="005930A1">
        <w:rPr>
          <w:rFonts w:ascii="Times New Roman" w:eastAsia="Times New Roman" w:hAnsi="Times New Roman" w:cs="Times New Roman"/>
          <w:color w:val="000000"/>
          <w:spacing w:val="-5"/>
          <w:sz w:val="26"/>
          <w:szCs w:val="26"/>
          <w:lang w:eastAsia="ru-RU"/>
        </w:rPr>
        <w:t>том числе автоматизированных.</w:t>
      </w:r>
    </w:p>
    <w:p w14:paraId="79D5A88E" w14:textId="77777777" w:rsidR="00A47110" w:rsidRPr="005930A1" w:rsidRDefault="00A47110" w:rsidP="00A47110">
      <w:pPr>
        <w:widowControl w:val="0"/>
        <w:shd w:val="clear" w:color="auto" w:fill="FFFFFF"/>
        <w:autoSpaceDE w:val="0"/>
        <w:autoSpaceDN w:val="0"/>
        <w:adjustRightInd w:val="0"/>
        <w:spacing w:before="7" w:after="0" w:line="324" w:lineRule="exact"/>
        <w:ind w:left="1701" w:hanging="283"/>
        <w:jc w:val="both"/>
        <w:rPr>
          <w:rFonts w:ascii="Times New Roman" w:eastAsia="Times New Roman" w:hAnsi="Times New Roman" w:cs="Times New Roman"/>
          <w:color w:val="000000"/>
          <w:spacing w:val="-4"/>
          <w:sz w:val="26"/>
          <w:szCs w:val="26"/>
          <w:lang w:eastAsia="ru-RU"/>
        </w:rPr>
      </w:pPr>
      <w:r w:rsidRPr="005930A1">
        <w:rPr>
          <w:rFonts w:ascii="Times New Roman" w:eastAsia="Times New Roman" w:hAnsi="Times New Roman" w:cs="Times New Roman"/>
          <w:color w:val="000000"/>
          <w:spacing w:val="-4"/>
          <w:sz w:val="26"/>
          <w:szCs w:val="26"/>
          <w:lang w:eastAsia="ru-RU"/>
        </w:rPr>
        <w:t>3) Снижение условно-постоянных расходов на единицу продукции.</w:t>
      </w:r>
    </w:p>
    <w:p w14:paraId="14B03B69" w14:textId="77777777" w:rsidR="00A47110" w:rsidRPr="005930A1" w:rsidRDefault="00A47110" w:rsidP="00A47110">
      <w:pPr>
        <w:widowControl w:val="0"/>
        <w:shd w:val="clear" w:color="auto" w:fill="FFFFFF"/>
        <w:autoSpaceDE w:val="0"/>
        <w:autoSpaceDN w:val="0"/>
        <w:adjustRightInd w:val="0"/>
        <w:spacing w:before="7" w:after="0" w:line="324" w:lineRule="exact"/>
        <w:ind w:left="1701" w:hanging="283"/>
        <w:jc w:val="both"/>
        <w:rPr>
          <w:rFonts w:ascii="Times New Roman" w:eastAsia="Times New Roman" w:hAnsi="Times New Roman" w:cs="Times New Roman"/>
          <w:color w:val="000000"/>
          <w:spacing w:val="-4"/>
          <w:sz w:val="26"/>
          <w:szCs w:val="26"/>
          <w:lang w:eastAsia="ru-RU"/>
        </w:rPr>
      </w:pPr>
    </w:p>
    <w:p w14:paraId="47E3ED4E" w14:textId="77777777" w:rsidR="00A47110" w:rsidRPr="005930A1" w:rsidRDefault="00A47110" w:rsidP="00A47110">
      <w:pPr>
        <w:widowControl w:val="0"/>
        <w:shd w:val="clear" w:color="auto" w:fill="FFFFFF"/>
        <w:autoSpaceDE w:val="0"/>
        <w:autoSpaceDN w:val="0"/>
        <w:adjustRightInd w:val="0"/>
        <w:spacing w:before="7" w:after="0" w:line="324" w:lineRule="exact"/>
        <w:ind w:left="1701" w:hanging="283"/>
        <w:jc w:val="both"/>
        <w:rPr>
          <w:rFonts w:ascii="Times New Roman" w:eastAsia="Times New Roman" w:hAnsi="Times New Roman" w:cs="Times New Roman"/>
          <w:b/>
          <w:color w:val="000000"/>
          <w:spacing w:val="-4"/>
          <w:sz w:val="26"/>
          <w:szCs w:val="26"/>
          <w:u w:val="single"/>
          <w:lang w:eastAsia="ru-RU"/>
        </w:rPr>
      </w:pPr>
      <w:r w:rsidRPr="005930A1">
        <w:rPr>
          <w:rFonts w:ascii="Times New Roman" w:eastAsia="Times New Roman" w:hAnsi="Times New Roman" w:cs="Times New Roman"/>
          <w:b/>
          <w:color w:val="000000"/>
          <w:spacing w:val="-4"/>
          <w:sz w:val="26"/>
          <w:szCs w:val="26"/>
          <w:u w:val="single"/>
          <w:lang w:eastAsia="ru-RU"/>
        </w:rPr>
        <w:t>Задача 2.</w:t>
      </w:r>
    </w:p>
    <w:p w14:paraId="0E13B217" w14:textId="77777777" w:rsidR="00A47110" w:rsidRPr="005930A1" w:rsidRDefault="00A47110" w:rsidP="00A47110">
      <w:pPr>
        <w:widowControl w:val="0"/>
        <w:shd w:val="clear" w:color="auto" w:fill="FFFFFF"/>
        <w:autoSpaceDE w:val="0"/>
        <w:autoSpaceDN w:val="0"/>
        <w:adjustRightInd w:val="0"/>
        <w:spacing w:before="7" w:after="0" w:line="324" w:lineRule="exact"/>
        <w:ind w:left="1701" w:hanging="283"/>
        <w:jc w:val="both"/>
        <w:rPr>
          <w:rFonts w:ascii="Times New Roman" w:eastAsia="Times New Roman" w:hAnsi="Times New Roman" w:cs="Times New Roman"/>
          <w:color w:val="000000"/>
          <w:spacing w:val="-4"/>
          <w:sz w:val="26"/>
          <w:szCs w:val="26"/>
          <w:lang w:eastAsia="ru-RU"/>
        </w:rPr>
      </w:pPr>
    </w:p>
    <w:p w14:paraId="24A3CD49" w14:textId="77777777" w:rsidR="00A47110" w:rsidRPr="005930A1" w:rsidRDefault="00A47110" w:rsidP="00A47110">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Длительность производственного цикла обработки продукции на нескольких операциях зависит не только от партии, но и от степени рационального сочетания операций, которые определяются видом движения предметов труда. Применяются три вида движения предметов труда по технологическим операциям: последовательное, параллельное и параллельно-последовательное.</w:t>
      </w:r>
    </w:p>
    <w:p w14:paraId="036F7976" w14:textId="77777777" w:rsidR="00A47110" w:rsidRPr="005930A1" w:rsidRDefault="00A47110" w:rsidP="00A47110">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i/>
          <w:sz w:val="26"/>
          <w:szCs w:val="26"/>
          <w:lang w:eastAsia="ru-RU"/>
        </w:rPr>
        <w:t>Последовательный</w:t>
      </w:r>
      <w:r w:rsidRPr="005930A1">
        <w:rPr>
          <w:rFonts w:ascii="Times New Roman" w:eastAsia="Times New Roman" w:hAnsi="Times New Roman" w:cs="Times New Roman"/>
          <w:sz w:val="26"/>
          <w:szCs w:val="26"/>
          <w:lang w:eastAsia="ru-RU"/>
        </w:rPr>
        <w:t xml:space="preserve"> вид движения предметов труда характеризуется тем, что каждая последующая операция начинается только после окончания обработки ее на предыдущей операции над всей партией. Соответственно длительность производственного цикла будет равна</w:t>
      </w:r>
    </w:p>
    <w:p w14:paraId="66935312" w14:textId="627791DC" w:rsidR="00A47110" w:rsidRPr="005930A1" w:rsidRDefault="00A47110" w:rsidP="00A47110">
      <w:pPr>
        <w:spacing w:after="120" w:line="240" w:lineRule="auto"/>
        <w:ind w:left="306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position w:val="-10"/>
          <w:sz w:val="26"/>
          <w:szCs w:val="26"/>
          <w:lang w:val="en-US" w:eastAsia="ru-RU"/>
        </w:rPr>
        <w:object w:dxaOrig="220" w:dyaOrig="320" w14:anchorId="75D7C880">
          <v:shape id="_x0000_i1059" type="#_x0000_t75" style="width:11.6pt;height:15.7pt" o:ole="" fillcolor="window">
            <v:imagedata r:id="rId69" o:title=""/>
          </v:shape>
          <o:OLEObject Type="Embed" ProgID="Equation.3" ShapeID="_x0000_i1059" DrawAspect="Content" ObjectID="_1852138601" r:id="rId70"/>
        </w:object>
      </w:r>
      <w:r w:rsidRPr="005930A1">
        <w:rPr>
          <w:rFonts w:ascii="Times New Roman" w:eastAsia="Times New Roman" w:hAnsi="Times New Roman" w:cs="Times New Roman"/>
          <w:position w:val="-38"/>
          <w:sz w:val="26"/>
          <w:szCs w:val="26"/>
          <w:lang w:val="en-US" w:eastAsia="ru-RU"/>
        </w:rPr>
        <w:object w:dxaOrig="2120" w:dyaOrig="840" w14:anchorId="7233DEF1">
          <v:shape id="_x0000_i1060" type="#_x0000_t75" style="width:105.95pt;height:42.2pt" o:ole="" fillcolor="window">
            <v:imagedata r:id="rId71" o:title=""/>
          </v:shape>
          <o:OLEObject Type="Embed" ProgID="Equation.3" ShapeID="_x0000_i1060" DrawAspect="Content" ObjectID="_1852138602" r:id="rId72"/>
        </w:object>
      </w:r>
      <w:r w:rsidRPr="005930A1">
        <w:rPr>
          <w:rFonts w:ascii="Times New Roman" w:eastAsia="Times New Roman" w:hAnsi="Times New Roman" w:cs="Times New Roman"/>
          <w:sz w:val="26"/>
          <w:szCs w:val="26"/>
          <w:lang w:eastAsia="ru-RU"/>
        </w:rPr>
        <w:t>,       (4)</w:t>
      </w:r>
    </w:p>
    <w:p w14:paraId="3CE6C403" w14:textId="77777777" w:rsidR="00A47110" w:rsidRPr="005930A1" w:rsidRDefault="00A47110" w:rsidP="00A47110">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sz w:val="26"/>
          <w:szCs w:val="26"/>
          <w:lang w:val="en-US" w:eastAsia="ru-RU"/>
        </w:rPr>
        <w:t>t</w:t>
      </w:r>
      <w:r w:rsidRPr="005930A1">
        <w:rPr>
          <w:rFonts w:ascii="Times New Roman" w:eastAsia="Times New Roman" w:hAnsi="Times New Roman" w:cs="Times New Roman"/>
          <w:i/>
          <w:sz w:val="26"/>
          <w:szCs w:val="26"/>
          <w:vertAlign w:val="subscript"/>
          <w:lang w:eastAsia="ru-RU"/>
        </w:rPr>
        <w:t>шт.</w:t>
      </w:r>
      <w:r w:rsidRPr="005930A1">
        <w:rPr>
          <w:rFonts w:ascii="Times New Roman" w:eastAsia="Times New Roman" w:hAnsi="Times New Roman" w:cs="Times New Roman"/>
          <w:i/>
          <w:sz w:val="26"/>
          <w:szCs w:val="26"/>
          <w:vertAlign w:val="subscript"/>
          <w:lang w:val="en-US" w:eastAsia="ru-RU"/>
        </w:rPr>
        <w:t>i</w:t>
      </w:r>
      <w:r w:rsidRPr="005930A1">
        <w:rPr>
          <w:rFonts w:ascii="Times New Roman" w:eastAsia="Times New Roman" w:hAnsi="Times New Roman" w:cs="Times New Roman"/>
          <w:sz w:val="26"/>
          <w:szCs w:val="26"/>
          <w:lang w:eastAsia="ru-RU"/>
        </w:rPr>
        <w:t xml:space="preserve"> – штучное время на </w:t>
      </w:r>
      <w:r w:rsidRPr="005930A1">
        <w:rPr>
          <w:rFonts w:ascii="Times New Roman" w:eastAsia="Times New Roman" w:hAnsi="Times New Roman" w:cs="Times New Roman"/>
          <w:sz w:val="26"/>
          <w:szCs w:val="26"/>
          <w:lang w:val="en-US" w:eastAsia="ru-RU"/>
        </w:rPr>
        <w:t>i</w:t>
      </w:r>
      <w:r w:rsidRPr="005930A1">
        <w:rPr>
          <w:rFonts w:ascii="Times New Roman" w:eastAsia="Times New Roman" w:hAnsi="Times New Roman" w:cs="Times New Roman"/>
          <w:sz w:val="26"/>
          <w:szCs w:val="26"/>
          <w:lang w:eastAsia="ru-RU"/>
        </w:rPr>
        <w:t>-ой операции, мин;</w:t>
      </w:r>
    </w:p>
    <w:p w14:paraId="7BFA8532" w14:textId="77777777" w:rsidR="00A47110" w:rsidRPr="005930A1" w:rsidRDefault="00A47110" w:rsidP="00A47110">
      <w:pPr>
        <w:spacing w:after="120" w:line="240" w:lineRule="auto"/>
        <w:ind w:firstLine="567"/>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val="en-US" w:eastAsia="ru-RU"/>
        </w:rPr>
        <w:t>n</w:t>
      </w:r>
      <w:r w:rsidRPr="005930A1">
        <w:rPr>
          <w:rFonts w:ascii="Times New Roman" w:eastAsia="Times New Roman" w:hAnsi="Times New Roman" w:cs="Times New Roman"/>
          <w:sz w:val="26"/>
          <w:szCs w:val="26"/>
          <w:lang w:eastAsia="ru-RU"/>
        </w:rPr>
        <w:t xml:space="preserve"> – размер партии, т;</w:t>
      </w:r>
    </w:p>
    <w:p w14:paraId="54D4D4C3" w14:textId="77777777" w:rsidR="00A47110" w:rsidRPr="005930A1" w:rsidRDefault="00A47110" w:rsidP="00A47110">
      <w:pPr>
        <w:spacing w:after="120" w:line="240" w:lineRule="auto"/>
        <w:ind w:firstLine="567"/>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val="en-US" w:eastAsia="ru-RU"/>
        </w:rPr>
        <w:t>m</w:t>
      </w:r>
      <w:r w:rsidRPr="005930A1">
        <w:rPr>
          <w:rFonts w:ascii="Times New Roman" w:eastAsia="Times New Roman" w:hAnsi="Times New Roman" w:cs="Times New Roman"/>
          <w:sz w:val="26"/>
          <w:szCs w:val="26"/>
          <w:lang w:eastAsia="ru-RU"/>
        </w:rPr>
        <w:t xml:space="preserve"> – число операций в процессе.</w:t>
      </w:r>
    </w:p>
    <w:p w14:paraId="67B67894" w14:textId="05520C64" w:rsidR="00A47110" w:rsidRPr="005930A1" w:rsidRDefault="00A47110" w:rsidP="00A47110">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i/>
          <w:sz w:val="26"/>
          <w:szCs w:val="26"/>
          <w:lang w:eastAsia="ru-RU"/>
        </w:rPr>
        <w:t>Параллельное</w:t>
      </w:r>
      <w:r w:rsidRPr="005930A1">
        <w:rPr>
          <w:rFonts w:ascii="Times New Roman" w:eastAsia="Times New Roman" w:hAnsi="Times New Roman" w:cs="Times New Roman"/>
          <w:b/>
          <w:sz w:val="26"/>
          <w:szCs w:val="26"/>
          <w:lang w:eastAsia="ru-RU"/>
        </w:rPr>
        <w:t xml:space="preserve"> </w:t>
      </w:r>
      <w:r w:rsidRPr="005930A1">
        <w:rPr>
          <w:rFonts w:ascii="Times New Roman" w:eastAsia="Times New Roman" w:hAnsi="Times New Roman" w:cs="Times New Roman"/>
          <w:sz w:val="26"/>
          <w:szCs w:val="26"/>
          <w:lang w:eastAsia="ru-RU"/>
        </w:rPr>
        <w:t>движение предусматривает передачу предметов труда на последующие операции немедленно после обработки на предыдущей, не ожидая обработки над всей партией предметов труда.  При этом партия разделяется на небольшие передаточные партии (р). Продолжительность цикла значительно сокращается, а его расчет производится по формуле</w:t>
      </w:r>
    </w:p>
    <w:p w14:paraId="5E3CBD20" w14:textId="77777777" w:rsidR="00A47110" w:rsidRPr="005930A1" w:rsidRDefault="00A47110" w:rsidP="00A47110">
      <w:pPr>
        <w:spacing w:after="120" w:line="240" w:lineRule="auto"/>
        <w:ind w:firstLine="324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24"/>
          <w:sz w:val="26"/>
          <w:szCs w:val="26"/>
          <w:lang w:eastAsia="ru-RU"/>
        </w:rPr>
        <w:object w:dxaOrig="3460" w:dyaOrig="499" w14:anchorId="5C9B641E">
          <v:shape id="_x0000_i1061" type="#_x0000_t75" style="width:173.8pt;height:24.85pt" o:ole="" fillcolor="window">
            <v:imagedata r:id="rId73" o:title=""/>
          </v:shape>
          <o:OLEObject Type="Embed" ProgID="Equation.3" ShapeID="_x0000_i1061" DrawAspect="Content" ObjectID="_1852138603" r:id="rId74"/>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t xml:space="preserve">   (5)</w:t>
      </w:r>
    </w:p>
    <w:p w14:paraId="5B305C06" w14:textId="77777777" w:rsidR="00A47110" w:rsidRPr="005930A1" w:rsidRDefault="00A47110" w:rsidP="00A47110">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А если на рабочем месте несколько рабочих мест, то расчет ведется по формуле</w:t>
      </w:r>
    </w:p>
    <w:p w14:paraId="6947457E" w14:textId="77777777" w:rsidR="00A47110" w:rsidRPr="005930A1" w:rsidRDefault="00A47110" w:rsidP="00A47110">
      <w:pPr>
        <w:spacing w:after="120" w:line="240" w:lineRule="auto"/>
        <w:ind w:firstLine="3060"/>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32"/>
          <w:sz w:val="26"/>
          <w:szCs w:val="26"/>
          <w:lang w:eastAsia="ru-RU"/>
        </w:rPr>
        <w:object w:dxaOrig="3840" w:dyaOrig="700" w14:anchorId="505CCD2E">
          <v:shape id="_x0000_i1062" type="#_x0000_t75" style="width:192pt;height:34.75pt" o:ole="" fillcolor="window">
            <v:imagedata r:id="rId75" o:title=""/>
          </v:shape>
          <o:OLEObject Type="Embed" ProgID="Equation.3" ShapeID="_x0000_i1062" DrawAspect="Content" ObjectID="_1852138604" r:id="rId76"/>
        </w:object>
      </w:r>
      <w:r w:rsidRPr="005930A1">
        <w:rPr>
          <w:rFonts w:ascii="Times New Roman" w:eastAsia="Times New Roman" w:hAnsi="Times New Roman" w:cs="Times New Roman"/>
          <w:sz w:val="26"/>
          <w:szCs w:val="26"/>
          <w:lang w:eastAsia="ru-RU"/>
        </w:rPr>
        <w:t>,</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t xml:space="preserve">   (6)</w:t>
      </w:r>
    </w:p>
    <w:p w14:paraId="6E41E184" w14:textId="77777777" w:rsidR="00A47110" w:rsidRPr="005930A1" w:rsidRDefault="00A47110" w:rsidP="00A47110">
      <w:pPr>
        <w:spacing w:after="120" w:line="240" w:lineRule="auto"/>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sz w:val="26"/>
          <w:szCs w:val="26"/>
          <w:lang w:eastAsia="ru-RU"/>
        </w:rPr>
        <w:t>р</w:t>
      </w:r>
      <w:r w:rsidRPr="005930A1">
        <w:rPr>
          <w:rFonts w:ascii="Times New Roman" w:eastAsia="Times New Roman" w:hAnsi="Times New Roman" w:cs="Times New Roman"/>
          <w:sz w:val="26"/>
          <w:szCs w:val="26"/>
          <w:lang w:eastAsia="ru-RU"/>
        </w:rPr>
        <w:t xml:space="preserve"> – размер передаточной партии;</w:t>
      </w:r>
    </w:p>
    <w:p w14:paraId="7075709F" w14:textId="77777777" w:rsidR="00A47110" w:rsidRPr="005930A1" w:rsidRDefault="00A47110" w:rsidP="00A47110">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val="en-US" w:eastAsia="ru-RU"/>
        </w:rPr>
        <w:t>t</w:t>
      </w:r>
      <w:r w:rsidRPr="005930A1">
        <w:rPr>
          <w:rFonts w:ascii="Times New Roman" w:eastAsia="Times New Roman" w:hAnsi="Times New Roman" w:cs="Times New Roman"/>
          <w:i/>
          <w:sz w:val="26"/>
          <w:szCs w:val="26"/>
          <w:vertAlign w:val="subscript"/>
          <w:lang w:val="en-US" w:eastAsia="ru-RU"/>
        </w:rPr>
        <w:t>max</w:t>
      </w:r>
      <w:r w:rsidRPr="005930A1">
        <w:rPr>
          <w:rFonts w:ascii="Times New Roman" w:eastAsia="Times New Roman" w:hAnsi="Times New Roman" w:cs="Times New Roman"/>
          <w:sz w:val="26"/>
          <w:szCs w:val="26"/>
          <w:lang w:eastAsia="ru-RU"/>
        </w:rPr>
        <w:t xml:space="preserve"> – операция, на которую затрачивается максимальное время;</w:t>
      </w:r>
    </w:p>
    <w:p w14:paraId="646E84B6" w14:textId="77777777" w:rsidR="00A47110" w:rsidRPr="005930A1" w:rsidRDefault="00A47110" w:rsidP="00A47110">
      <w:pPr>
        <w:spacing w:after="12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i/>
          <w:sz w:val="26"/>
          <w:szCs w:val="26"/>
          <w:lang w:eastAsia="ru-RU"/>
        </w:rPr>
        <w:t>С</w:t>
      </w:r>
      <w:r w:rsidRPr="005930A1">
        <w:rPr>
          <w:rFonts w:ascii="Times New Roman" w:eastAsia="Times New Roman" w:hAnsi="Times New Roman" w:cs="Times New Roman"/>
          <w:i/>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 xml:space="preserve"> </w:t>
      </w:r>
      <w:r w:rsidRPr="005930A1">
        <w:rPr>
          <w:rFonts w:ascii="Times New Roman" w:eastAsia="Times New Roman" w:hAnsi="Times New Roman" w:cs="Times New Roman"/>
          <w:sz w:val="26"/>
          <w:szCs w:val="26"/>
          <w:lang w:eastAsia="ru-RU"/>
        </w:rPr>
        <w:t xml:space="preserve">– количество рабочих мест на </w:t>
      </w:r>
      <w:r w:rsidRPr="005930A1">
        <w:rPr>
          <w:rFonts w:ascii="Times New Roman" w:eastAsia="Times New Roman" w:hAnsi="Times New Roman" w:cs="Times New Roman"/>
          <w:sz w:val="26"/>
          <w:szCs w:val="26"/>
          <w:lang w:val="en-US" w:eastAsia="ru-RU"/>
        </w:rPr>
        <w:t>i</w:t>
      </w:r>
      <w:r w:rsidRPr="005930A1">
        <w:rPr>
          <w:rFonts w:ascii="Times New Roman" w:eastAsia="Times New Roman" w:hAnsi="Times New Roman" w:cs="Times New Roman"/>
          <w:sz w:val="26"/>
          <w:szCs w:val="26"/>
          <w:lang w:eastAsia="ru-RU"/>
        </w:rPr>
        <w:t>-ой операции.</w:t>
      </w:r>
    </w:p>
    <w:p w14:paraId="4CBF429A" w14:textId="77777777" w:rsidR="00A47110" w:rsidRPr="005930A1" w:rsidRDefault="00A47110" w:rsidP="00A47110">
      <w:pPr>
        <w:spacing w:after="120" w:line="240" w:lineRule="auto"/>
        <w:ind w:firstLine="709"/>
        <w:rPr>
          <w:rFonts w:ascii="Times New Roman" w:eastAsia="Times New Roman" w:hAnsi="Times New Roman" w:cs="Times New Roman"/>
          <w:sz w:val="26"/>
          <w:szCs w:val="26"/>
          <w:lang w:eastAsia="ru-RU"/>
        </w:rPr>
      </w:pPr>
      <w:r w:rsidRPr="005930A1">
        <w:rPr>
          <w:rFonts w:ascii="Times New Roman" w:eastAsia="Times New Roman" w:hAnsi="Times New Roman" w:cs="Times New Roman"/>
          <w:b/>
          <w:i/>
          <w:sz w:val="26"/>
          <w:szCs w:val="26"/>
          <w:lang w:eastAsia="ru-RU"/>
        </w:rPr>
        <w:t>Параллельно-последовательный</w:t>
      </w:r>
      <w:r w:rsidRPr="005930A1">
        <w:rPr>
          <w:rFonts w:ascii="Times New Roman" w:eastAsia="Times New Roman" w:hAnsi="Times New Roman" w:cs="Times New Roman"/>
          <w:sz w:val="26"/>
          <w:szCs w:val="26"/>
          <w:lang w:eastAsia="ru-RU"/>
        </w:rPr>
        <w:t xml:space="preserve"> вид движения характеризуется тем, что обработка партий на каждой последующей операции начинается раньше, чем заканчивается предыдущая операция над всей партией, но с тем условием, чтоб процесс на последней операции осуществлялся без перерыва.</w:t>
      </w:r>
    </w:p>
    <w:p w14:paraId="606AF0A0" w14:textId="77777777" w:rsidR="00A47110" w:rsidRPr="005930A1" w:rsidRDefault="00A47110" w:rsidP="00A47110">
      <w:pPr>
        <w:spacing w:after="120" w:line="240" w:lineRule="auto"/>
        <w:ind w:firstLine="709"/>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Имеется два условия:</w:t>
      </w:r>
    </w:p>
    <w:p w14:paraId="019E0C6F" w14:textId="77777777" w:rsidR="00A47110" w:rsidRPr="005930A1" w:rsidRDefault="00A47110" w:rsidP="00A47110">
      <w:pPr>
        <w:widowControl w:val="0"/>
        <w:numPr>
          <w:ilvl w:val="0"/>
          <w:numId w:val="9"/>
        </w:numPr>
        <w:tabs>
          <w:tab w:val="num" w:pos="0"/>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lastRenderedPageBreak/>
        <w:t>если предшествующая операция длиннее последующей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 xml:space="preserve"> </w: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+1</w:t>
      </w:r>
      <w:r w:rsidRPr="005930A1">
        <w:rPr>
          <w:rFonts w:ascii="Times New Roman" w:eastAsia="Times New Roman" w:hAnsi="Times New Roman" w:cs="Times New Roman"/>
          <w:sz w:val="26"/>
          <w:szCs w:val="26"/>
          <w:lang w:eastAsia="ru-RU"/>
        </w:rPr>
        <w:t>), то обработка последней передаточной партии (штуки) на последующей операции начинается только после окончания обработки ее на предыдущей операции;</w:t>
      </w:r>
    </w:p>
    <w:p w14:paraId="274FBDCA" w14:textId="77777777" w:rsidR="00A47110" w:rsidRPr="005930A1" w:rsidRDefault="00A47110" w:rsidP="00A47110">
      <w:pPr>
        <w:widowControl w:val="0"/>
        <w:numPr>
          <w:ilvl w:val="0"/>
          <w:numId w:val="9"/>
        </w:numPr>
        <w:tabs>
          <w:tab w:val="num" w:pos="0"/>
          <w:tab w:val="left" w:pos="1134"/>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если же продолжительность предшествующей операции меньше последующей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 xml:space="preserve"> </w: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val="en-US" w:eastAsia="ru-RU"/>
        </w:rPr>
        <w:t>t</w:t>
      </w:r>
      <w:r w:rsidRPr="005930A1">
        <w:rPr>
          <w:rFonts w:ascii="Times New Roman" w:eastAsia="Times New Roman" w:hAnsi="Times New Roman" w:cs="Times New Roman"/>
          <w:sz w:val="26"/>
          <w:szCs w:val="26"/>
          <w:vertAlign w:val="subscript"/>
          <w:lang w:val="en-US" w:eastAsia="ru-RU"/>
        </w:rPr>
        <w:t>i</w:t>
      </w:r>
      <w:r w:rsidRPr="005930A1">
        <w:rPr>
          <w:rFonts w:ascii="Times New Roman" w:eastAsia="Times New Roman" w:hAnsi="Times New Roman" w:cs="Times New Roman"/>
          <w:sz w:val="26"/>
          <w:szCs w:val="26"/>
          <w:vertAlign w:val="subscript"/>
          <w:lang w:eastAsia="ru-RU"/>
        </w:rPr>
        <w:t>+1</w:t>
      </w:r>
      <w:r w:rsidRPr="005930A1">
        <w:rPr>
          <w:rFonts w:ascii="Times New Roman" w:eastAsia="Times New Roman" w:hAnsi="Times New Roman" w:cs="Times New Roman"/>
          <w:sz w:val="26"/>
          <w:szCs w:val="26"/>
          <w:lang w:eastAsia="ru-RU"/>
        </w:rPr>
        <w:t xml:space="preserve">), то на последующей операции обработка начинается сразу после окончания обработки первой передаточной партии (штуки) на предыдущей операции. </w:t>
      </w:r>
    </w:p>
    <w:p w14:paraId="3930C274" w14:textId="77777777" w:rsidR="00A47110" w:rsidRPr="005930A1" w:rsidRDefault="00A47110" w:rsidP="00A47110">
      <w:pPr>
        <w:tabs>
          <w:tab w:val="left" w:pos="1134"/>
        </w:tabs>
        <w:spacing w:after="120" w:line="240" w:lineRule="auto"/>
        <w:ind w:firstLine="709"/>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Продолжительность цикла определяется по формуле</w:t>
      </w:r>
    </w:p>
    <w:p w14:paraId="1EA0B9D7" w14:textId="43BCC2F2" w:rsidR="00A47110" w:rsidRPr="005930A1" w:rsidRDefault="00A47110" w:rsidP="00A47110">
      <w:pPr>
        <w:spacing w:after="120" w:line="240" w:lineRule="auto"/>
        <w:ind w:left="2552"/>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40"/>
          <w:sz w:val="26"/>
          <w:szCs w:val="26"/>
          <w:lang w:eastAsia="ru-RU"/>
        </w:rPr>
        <w:object w:dxaOrig="3159" w:dyaOrig="880" w14:anchorId="713BD0EC">
          <v:shape id="_x0000_i1063" type="#_x0000_t75" style="width:158.05pt;height:44.7pt" o:ole="" fillcolor="window">
            <v:imagedata r:id="rId77" o:title=""/>
          </v:shape>
          <o:OLEObject Type="Embed" ProgID="Equation.3" ShapeID="_x0000_i1063" DrawAspect="Content" ObjectID="_1852138605" r:id="rId78"/>
        </w:objec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t xml:space="preserve"> (7)</w:t>
      </w:r>
    </w:p>
    <w:p w14:paraId="1706393C" w14:textId="77777777" w:rsidR="00A47110" w:rsidRPr="005930A1" w:rsidRDefault="00A47110" w:rsidP="00A47110">
      <w:pPr>
        <w:spacing w:after="120" w:line="240" w:lineRule="auto"/>
        <w:ind w:left="3600" w:firstLine="720"/>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или</w:t>
      </w:r>
    </w:p>
    <w:p w14:paraId="64CE7B40" w14:textId="0C7BD2C8" w:rsidR="00A47110" w:rsidRPr="005930A1" w:rsidRDefault="00A47110" w:rsidP="00A47110">
      <w:pPr>
        <w:spacing w:after="120" w:line="240" w:lineRule="auto"/>
        <w:ind w:left="2552" w:hanging="392"/>
        <w:rPr>
          <w:rFonts w:ascii="Times New Roman" w:eastAsia="Times New Roman" w:hAnsi="Times New Roman" w:cs="Times New Roman"/>
          <w:sz w:val="26"/>
          <w:szCs w:val="26"/>
          <w:lang w:eastAsia="ru-RU"/>
        </w:rPr>
      </w:pPr>
      <w:r w:rsidRPr="005930A1">
        <w:rPr>
          <w:rFonts w:ascii="Times New Roman" w:eastAsia="Times New Roman" w:hAnsi="Times New Roman" w:cs="Times New Roman"/>
          <w:position w:val="-40"/>
          <w:sz w:val="26"/>
          <w:szCs w:val="26"/>
          <w:lang w:eastAsia="ru-RU"/>
        </w:rPr>
        <w:object w:dxaOrig="3840" w:dyaOrig="900" w14:anchorId="1ECAEB17">
          <v:shape id="_x0000_i1064" type="#_x0000_t75" style="width:192pt;height:44.7pt" o:ole="" fillcolor="window">
            <v:imagedata r:id="rId79" o:title=""/>
          </v:shape>
          <o:OLEObject Type="Embed" ProgID="Equation.3" ShapeID="_x0000_i1064" DrawAspect="Content" ObjectID="_1852138606" r:id="rId80"/>
        </w:object>
      </w:r>
      <w:r w:rsidRPr="005930A1">
        <w:rPr>
          <w:rFonts w:ascii="Times New Roman" w:eastAsia="Times New Roman" w:hAnsi="Times New Roman" w:cs="Times New Roman"/>
          <w:sz w:val="26"/>
          <w:szCs w:val="26"/>
          <w:lang w:eastAsia="ru-RU"/>
        </w:rPr>
        <w:t xml:space="preserve"> ,</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sz w:val="26"/>
          <w:szCs w:val="26"/>
          <w:lang w:eastAsia="ru-RU"/>
        </w:rPr>
        <w:tab/>
        <w:t xml:space="preserve"> (8)</w:t>
      </w:r>
    </w:p>
    <w:p w14:paraId="605B38E3" w14:textId="77777777" w:rsidR="00A47110" w:rsidRPr="005930A1" w:rsidRDefault="00A47110" w:rsidP="00A47110">
      <w:pPr>
        <w:spacing w:after="120" w:line="240" w:lineRule="auto"/>
        <w:rPr>
          <w:rFonts w:ascii="Times New Roman" w:eastAsia="Times New Roman" w:hAnsi="Times New Roman" w:cs="Times New Roman"/>
          <w:sz w:val="26"/>
          <w:szCs w:val="26"/>
          <w:lang w:eastAsia="ru-RU"/>
        </w:rPr>
      </w:pPr>
      <w:r w:rsidRPr="005930A1">
        <w:rPr>
          <w:rFonts w:ascii="Times New Roman" w:eastAsia="Times New Roman" w:hAnsi="Times New Roman" w:cs="Times New Roman"/>
          <w:sz w:val="26"/>
          <w:szCs w:val="26"/>
          <w:lang w:eastAsia="ru-RU"/>
        </w:rPr>
        <w:t>где</w:t>
      </w:r>
      <w:r w:rsidRPr="005930A1">
        <w:rPr>
          <w:rFonts w:ascii="Times New Roman" w:eastAsia="Times New Roman" w:hAnsi="Times New Roman" w:cs="Times New Roman"/>
          <w:sz w:val="26"/>
          <w:szCs w:val="26"/>
          <w:lang w:eastAsia="ru-RU"/>
        </w:rPr>
        <w:tab/>
      </w:r>
      <w:r w:rsidRPr="005930A1">
        <w:rPr>
          <w:rFonts w:ascii="Times New Roman" w:eastAsia="Times New Roman" w:hAnsi="Times New Roman" w:cs="Times New Roman"/>
          <w:i/>
          <w:sz w:val="26"/>
          <w:szCs w:val="26"/>
          <w:lang w:val="en-US" w:eastAsia="ru-RU"/>
        </w:rPr>
        <w:t>t</w:t>
      </w:r>
      <w:r w:rsidRPr="005930A1">
        <w:rPr>
          <w:rFonts w:ascii="Times New Roman" w:eastAsia="Times New Roman" w:hAnsi="Times New Roman" w:cs="Times New Roman"/>
          <w:i/>
          <w:sz w:val="26"/>
          <w:szCs w:val="26"/>
          <w:vertAlign w:val="subscript"/>
          <w:lang w:eastAsia="ru-RU"/>
        </w:rPr>
        <w:t>кор</w:t>
      </w:r>
      <w:r w:rsidRPr="005930A1">
        <w:rPr>
          <w:rFonts w:ascii="Times New Roman" w:eastAsia="Times New Roman" w:hAnsi="Times New Roman" w:cs="Times New Roman"/>
          <w:sz w:val="26"/>
          <w:szCs w:val="26"/>
          <w:lang w:eastAsia="ru-RU"/>
        </w:rPr>
        <w:t xml:space="preserve"> – определяется путем сопоставления времени выполнения двух смежных операции и принимается меньшее.</w:t>
      </w:r>
    </w:p>
    <w:p w14:paraId="500000D1" w14:textId="77777777" w:rsidR="0011737A" w:rsidRPr="005930A1" w:rsidRDefault="0011737A" w:rsidP="00A47110">
      <w:pPr>
        <w:widowControl w:val="0"/>
        <w:autoSpaceDE w:val="0"/>
        <w:autoSpaceDN w:val="0"/>
        <w:adjustRightInd w:val="0"/>
        <w:spacing w:after="0" w:line="240" w:lineRule="auto"/>
        <w:ind w:firstLine="284"/>
        <w:rPr>
          <w:rFonts w:ascii="Times New Roman" w:eastAsia="Times New Roman" w:hAnsi="Times New Roman" w:cs="Times New Roman"/>
          <w:b/>
          <w:sz w:val="26"/>
          <w:szCs w:val="26"/>
          <w:lang w:eastAsia="ru-RU"/>
        </w:rPr>
      </w:pPr>
    </w:p>
    <w:p w14:paraId="2B2C1FED" w14:textId="77777777" w:rsidR="00D647E8" w:rsidRPr="005930A1" w:rsidRDefault="00D647E8" w:rsidP="0011737A">
      <w:pPr>
        <w:widowControl w:val="0"/>
        <w:autoSpaceDE w:val="0"/>
        <w:autoSpaceDN w:val="0"/>
        <w:adjustRightInd w:val="0"/>
        <w:spacing w:after="0" w:line="240" w:lineRule="auto"/>
        <w:ind w:firstLine="284"/>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br w:type="page"/>
      </w:r>
    </w:p>
    <w:p w14:paraId="56D1A44F" w14:textId="392D0F2E" w:rsidR="0011737A" w:rsidRPr="005930A1" w:rsidRDefault="00A15F4B" w:rsidP="0011737A">
      <w:pPr>
        <w:widowControl w:val="0"/>
        <w:autoSpaceDE w:val="0"/>
        <w:autoSpaceDN w:val="0"/>
        <w:adjustRightInd w:val="0"/>
        <w:spacing w:after="0" w:line="360" w:lineRule="auto"/>
        <w:ind w:firstLine="708"/>
        <w:jc w:val="center"/>
        <w:rPr>
          <w:rFonts w:ascii="Times New Roman" w:eastAsia="Times New Roman" w:hAnsi="Times New Roman" w:cs="Times New Roman"/>
          <w:b/>
          <w:sz w:val="26"/>
          <w:szCs w:val="26"/>
          <w:lang w:eastAsia="ru-RU"/>
        </w:rPr>
      </w:pPr>
      <w:r w:rsidRPr="005930A1">
        <w:rPr>
          <w:rFonts w:ascii="Times New Roman" w:eastAsia="Times New Roman" w:hAnsi="Times New Roman" w:cs="Times New Roman"/>
          <w:b/>
          <w:sz w:val="26"/>
          <w:szCs w:val="26"/>
          <w:lang w:eastAsia="ru-RU"/>
        </w:rPr>
        <w:lastRenderedPageBreak/>
        <w:t>5 КРИТЕРИИ ОЦЕНКИ ДОМАШНЕЙ КОНТРОЛЬНОЙ РАБОТЫ</w:t>
      </w:r>
    </w:p>
    <w:p w14:paraId="4399430A" w14:textId="77777777" w:rsidR="0011737A" w:rsidRPr="005930A1" w:rsidRDefault="0011737A" w:rsidP="0011737A">
      <w:pPr>
        <w:widowControl w:val="0"/>
        <w:autoSpaceDE w:val="0"/>
        <w:autoSpaceDN w:val="0"/>
        <w:adjustRightInd w:val="0"/>
        <w:spacing w:after="0" w:line="360" w:lineRule="auto"/>
        <w:ind w:firstLine="708"/>
        <w:rPr>
          <w:rFonts w:ascii="Times New Roman" w:eastAsia="Times New Roman" w:hAnsi="Times New Roman" w:cs="Times New Roman"/>
          <w:sz w:val="26"/>
          <w:szCs w:val="26"/>
          <w:lang w:eastAsia="ru-RU"/>
        </w:rPr>
      </w:pPr>
    </w:p>
    <w:p w14:paraId="69ADB664" w14:textId="77777777" w:rsidR="0011737A" w:rsidRPr="005930A1" w:rsidRDefault="0011737A" w:rsidP="00D647E8">
      <w:pPr>
        <w:widowControl w:val="0"/>
        <w:autoSpaceDE w:val="0"/>
        <w:autoSpaceDN w:val="0"/>
        <w:adjustRightInd w:val="0"/>
        <w:spacing w:after="0" w:line="276" w:lineRule="auto"/>
        <w:ind w:firstLine="708"/>
        <w:jc w:val="both"/>
        <w:rPr>
          <w:rFonts w:ascii="Times New Roman" w:eastAsia="Times New Roman" w:hAnsi="Times New Roman" w:cs="Times New Roman"/>
          <w:b/>
          <w:color w:val="000000"/>
          <w:sz w:val="26"/>
          <w:szCs w:val="26"/>
          <w:lang w:eastAsia="ru-RU"/>
        </w:rPr>
      </w:pPr>
      <w:r w:rsidRPr="005930A1">
        <w:rPr>
          <w:rFonts w:ascii="Times New Roman" w:eastAsia="Times New Roman" w:hAnsi="Times New Roman" w:cs="Times New Roman"/>
          <w:b/>
          <w:sz w:val="26"/>
          <w:szCs w:val="26"/>
          <w:lang w:eastAsia="ru-RU"/>
        </w:rPr>
        <w:t>Работа считается выполненной:</w:t>
      </w:r>
    </w:p>
    <w:p w14:paraId="483AF969" w14:textId="77777777" w:rsidR="0011737A" w:rsidRPr="005930A1" w:rsidRDefault="0011737A" w:rsidP="00D647E8">
      <w:pPr>
        <w:widowControl w:val="0"/>
        <w:autoSpaceDE w:val="0"/>
        <w:autoSpaceDN w:val="0"/>
        <w:adjustRightInd w:val="0"/>
        <w:spacing w:after="0" w:line="276" w:lineRule="auto"/>
        <w:ind w:left="540" w:hanging="540"/>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1. при полном раскрытии теоретических вопросов:</w:t>
      </w:r>
    </w:p>
    <w:p w14:paraId="197F1E3E" w14:textId="77777777" w:rsidR="0011737A" w:rsidRPr="005930A1" w:rsidRDefault="0011737A" w:rsidP="00D647E8">
      <w:pPr>
        <w:spacing w:after="120" w:line="276" w:lineRule="auto"/>
        <w:ind w:left="283"/>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 использование современной литературы при раскрытии вопросов, ее переработка, ответы по существу вопроса.</w:t>
      </w:r>
    </w:p>
    <w:p w14:paraId="3CB7F5FC" w14:textId="77777777" w:rsidR="0011737A" w:rsidRPr="005930A1" w:rsidRDefault="0011737A" w:rsidP="00D647E8">
      <w:pPr>
        <w:widowControl w:val="0"/>
        <w:autoSpaceDE w:val="0"/>
        <w:autoSpaceDN w:val="0"/>
        <w:adjustRightInd w:val="0"/>
        <w:spacing w:after="0" w:line="276" w:lineRule="auto"/>
        <w:ind w:left="540" w:hanging="540"/>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2. при верном решении практического задания:</w:t>
      </w:r>
    </w:p>
    <w:p w14:paraId="786486A1" w14:textId="77777777" w:rsidR="0011737A" w:rsidRPr="005930A1" w:rsidRDefault="0011737A" w:rsidP="00D647E8">
      <w:pPr>
        <w:spacing w:after="120" w:line="276" w:lineRule="auto"/>
        <w:ind w:left="540" w:hanging="180"/>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 xml:space="preserve"> - применение соответствующих формул и обозначений, е</w:t>
      </w:r>
      <w:r w:rsidR="00D647E8" w:rsidRPr="005930A1">
        <w:rPr>
          <w:rFonts w:ascii="Times New Roman" w:eastAsia="Times New Roman" w:hAnsi="Times New Roman" w:cs="Times New Roman"/>
          <w:sz w:val="26"/>
          <w:szCs w:val="26"/>
          <w:lang w:eastAsia="ru-RU"/>
        </w:rPr>
        <w:t xml:space="preserve">диниц измерений, </w:t>
      </w:r>
      <w:r w:rsidRPr="005930A1">
        <w:rPr>
          <w:rFonts w:ascii="Times New Roman" w:eastAsia="Times New Roman" w:hAnsi="Times New Roman" w:cs="Times New Roman"/>
          <w:sz w:val="26"/>
          <w:szCs w:val="26"/>
          <w:lang w:eastAsia="ru-RU"/>
        </w:rPr>
        <w:t>правильность математических расчетов, экономическая грамотность выводов.</w:t>
      </w:r>
    </w:p>
    <w:p w14:paraId="438DD6A2" w14:textId="77777777" w:rsidR="0011737A" w:rsidRPr="005930A1" w:rsidRDefault="0011737A" w:rsidP="00D647E8">
      <w:pPr>
        <w:widowControl w:val="0"/>
        <w:autoSpaceDE w:val="0"/>
        <w:autoSpaceDN w:val="0"/>
        <w:adjustRightInd w:val="0"/>
        <w:spacing w:after="0" w:line="276" w:lineRule="auto"/>
        <w:ind w:left="540" w:hanging="540"/>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3. правильное оформление работы:</w:t>
      </w:r>
    </w:p>
    <w:p w14:paraId="336FE057" w14:textId="77777777" w:rsidR="0011737A" w:rsidRPr="005930A1" w:rsidRDefault="0011737A" w:rsidP="00D647E8">
      <w:pPr>
        <w:spacing w:after="120" w:line="276" w:lineRule="auto"/>
        <w:ind w:left="540" w:hanging="180"/>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 xml:space="preserve"> - грамотность и стилистика, наличие списка используемой литературы.</w:t>
      </w:r>
    </w:p>
    <w:p w14:paraId="65FE3B20" w14:textId="77777777" w:rsidR="0011737A" w:rsidRPr="005930A1" w:rsidRDefault="0011737A" w:rsidP="00D647E8">
      <w:pPr>
        <w:widowControl w:val="0"/>
        <w:autoSpaceDE w:val="0"/>
        <w:autoSpaceDN w:val="0"/>
        <w:adjustRightInd w:val="0"/>
        <w:spacing w:after="0" w:line="276" w:lineRule="auto"/>
        <w:jc w:val="both"/>
        <w:rPr>
          <w:rFonts w:ascii="Times New Roman" w:eastAsia="Times New Roman" w:hAnsi="Times New Roman" w:cs="Times New Roman"/>
          <w:color w:val="000000"/>
          <w:sz w:val="26"/>
          <w:szCs w:val="26"/>
          <w:lang w:eastAsia="ru-RU"/>
        </w:rPr>
      </w:pPr>
      <w:r w:rsidRPr="005930A1">
        <w:rPr>
          <w:rFonts w:ascii="Times New Roman" w:eastAsia="Times New Roman" w:hAnsi="Times New Roman" w:cs="Times New Roman"/>
          <w:sz w:val="26"/>
          <w:szCs w:val="26"/>
          <w:lang w:eastAsia="ru-RU"/>
        </w:rPr>
        <w:t xml:space="preserve">«Незачет» по работе ставится по выполнении задания менее чем на 70 % (неполное раскрытие теоретического вопроса, наличие существенных ошибок при выполнении практического задания). </w:t>
      </w:r>
    </w:p>
    <w:p w14:paraId="652F2C70" w14:textId="77777777" w:rsidR="000C16B2" w:rsidRDefault="000C16B2">
      <w:r>
        <w:br w:type="page"/>
      </w:r>
    </w:p>
    <w:p w14:paraId="26DBFDE7" w14:textId="77777777" w:rsidR="005930A1" w:rsidRPr="005930A1" w:rsidRDefault="005930A1" w:rsidP="005930A1">
      <w:pPr>
        <w:spacing w:after="0"/>
        <w:jc w:val="center"/>
        <w:rPr>
          <w:rFonts w:ascii="Times New Roman" w:eastAsia="Calibri" w:hAnsi="Times New Roman" w:cs="Times New Roman"/>
          <w:b/>
          <w:sz w:val="28"/>
          <w:szCs w:val="28"/>
        </w:rPr>
      </w:pPr>
      <w:r>
        <w:rPr>
          <w:rFonts w:ascii="Times New Roman" w:hAnsi="Times New Roman" w:cs="Times New Roman"/>
          <w:b/>
          <w:bCs/>
          <w:sz w:val="28"/>
          <w:szCs w:val="28"/>
        </w:rPr>
        <w:lastRenderedPageBreak/>
        <w:t xml:space="preserve">6 </w:t>
      </w:r>
      <w:r w:rsidRPr="005930A1">
        <w:rPr>
          <w:rFonts w:ascii="Times New Roman" w:eastAsia="Calibri" w:hAnsi="Times New Roman" w:cs="Times New Roman"/>
          <w:b/>
          <w:sz w:val="28"/>
          <w:szCs w:val="28"/>
        </w:rPr>
        <w:t>Перечень вопросов к экзамену по учебному предмету «Организация производства»</w:t>
      </w:r>
    </w:p>
    <w:p w14:paraId="60A83D3D" w14:textId="77777777" w:rsidR="005930A1" w:rsidRPr="005930A1" w:rsidRDefault="005930A1" w:rsidP="005930A1">
      <w:pPr>
        <w:spacing w:after="0" w:line="276" w:lineRule="auto"/>
        <w:jc w:val="center"/>
        <w:rPr>
          <w:rFonts w:ascii="Times New Roman" w:eastAsia="Calibri" w:hAnsi="Times New Roman" w:cs="Times New Roman"/>
          <w:b/>
          <w:sz w:val="26"/>
          <w:szCs w:val="26"/>
        </w:rPr>
      </w:pPr>
    </w:p>
    <w:p w14:paraId="31424173"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1.Раскройте сущность предмета организация производства и его значение.</w:t>
      </w:r>
    </w:p>
    <w:p w14:paraId="55D5AF0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2.Дайте характеристику предприятия, как производственной системы.</w:t>
      </w:r>
      <w:r w:rsidRPr="005930A1">
        <w:rPr>
          <w:rFonts w:ascii="Times New Roman" w:eastAsia="Calibri" w:hAnsi="Times New Roman" w:cs="Times New Roman"/>
          <w:sz w:val="26"/>
          <w:szCs w:val="26"/>
        </w:rPr>
        <w:tab/>
      </w:r>
    </w:p>
    <w:p w14:paraId="01A82F48"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3.Дайте определение производственному процессу и его видам.</w:t>
      </w:r>
    </w:p>
    <w:p w14:paraId="2C2A962E" w14:textId="61D78824"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4.Перечислить характерные признаки типов промышленного производства.</w:t>
      </w:r>
    </w:p>
    <w:p w14:paraId="78D01EF4"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5.Охарактеризуйте формы организации промышленного производства.</w:t>
      </w:r>
    </w:p>
    <w:p w14:paraId="63405D7A"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6.Раскройте сущность последовательного вида движения предметов труда и его расчёт.</w:t>
      </w:r>
    </w:p>
    <w:p w14:paraId="374F0A08"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7.Дайте характеристику принципам организации производственных процессов.</w:t>
      </w:r>
    </w:p>
    <w:p w14:paraId="6E40A048"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8.Раскройте сущность параллельного вида движения предметов труда и его расчёт.</w:t>
      </w:r>
    </w:p>
    <w:p w14:paraId="4051E00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9.Охарактеризуйте производственный цикл и его структуру.</w:t>
      </w:r>
    </w:p>
    <w:p w14:paraId="200BEF0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10.Раскройте сущность параллельно-последовательного вида движения и его расчёт.</w:t>
      </w:r>
    </w:p>
    <w:p w14:paraId="04DD4612"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11.Охарактеризуйте типы промышленного производства.</w:t>
      </w:r>
    </w:p>
    <w:p w14:paraId="37D5DD4F"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12.Раскройте сущность поточного производства в промышленности.</w:t>
      </w:r>
    </w:p>
    <w:p w14:paraId="2297DF17"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13.Охарактеризуйте методы организации производства.</w:t>
      </w:r>
    </w:p>
    <w:p w14:paraId="3756427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14.Дайте характеристику ремонтному хозяйству.</w:t>
      </w:r>
    </w:p>
    <w:p w14:paraId="034058D3"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15.Охарактеризовать основные признаки поточной организации производства.</w:t>
      </w:r>
    </w:p>
    <w:p w14:paraId="569C53B8"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16.Перечислите основные стадии организационно-экономической подготовки производства.</w:t>
      </w:r>
    </w:p>
    <w:p w14:paraId="4644951C"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17.Охарактеризуйте основные признаки организации автоматизированного производства.</w:t>
      </w:r>
    </w:p>
    <w:p w14:paraId="501926CB"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18.Дайте определение ремонту и охарактеризуйте виды ремонта.</w:t>
      </w:r>
    </w:p>
    <w:p w14:paraId="6FF2087E"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19. Охарактеризуйте основные признаки организации не поточного производство.</w:t>
      </w:r>
    </w:p>
    <w:p w14:paraId="333CC64E"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20.Дайте определение ремонтному циклу и межремонтному периоду. Методика расчета.</w:t>
      </w:r>
    </w:p>
    <w:p w14:paraId="3D9073FB"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21.Определите сущность оплаты труда.</w:t>
      </w:r>
    </w:p>
    <w:p w14:paraId="69BE2F42"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22.Опишите основные этапы технической подготовки производства.</w:t>
      </w:r>
    </w:p>
    <w:p w14:paraId="4027F754"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23.Опишите функции заработной платы.</w:t>
      </w:r>
    </w:p>
    <w:p w14:paraId="5848311F"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24.Определите сущность и особенности организации внутризаводского транспорта.</w:t>
      </w:r>
    </w:p>
    <w:p w14:paraId="649169C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25.Определите сущность и особенности сдельной формы оплаты труда.</w:t>
      </w:r>
    </w:p>
    <w:p w14:paraId="39939FE8"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26.Опишите основные этапы проектирование новых видов продукции.</w:t>
      </w:r>
    </w:p>
    <w:p w14:paraId="6F6A4BFD"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27.Опишите системы сдельной формы оплаты труда.</w:t>
      </w:r>
    </w:p>
    <w:p w14:paraId="5BF21867"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28.Определите сущность и особенности организации складного хозяйства.</w:t>
      </w:r>
    </w:p>
    <w:p w14:paraId="719F0C0B"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29.Определите сущность и особенности повременной формы оплаты труда.</w:t>
      </w:r>
    </w:p>
    <w:p w14:paraId="7D9E0006"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30.Охарактеризовать методы нормирования труда в промышленности.</w:t>
      </w:r>
    </w:p>
    <w:p w14:paraId="3173D41A"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31.Опишите системы повременной формы оплаты труда.</w:t>
      </w:r>
    </w:p>
    <w:p w14:paraId="439CAEE7"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32.Перечислите факторы повышения эффективности производства.</w:t>
      </w:r>
    </w:p>
    <w:p w14:paraId="6CEEBC5E"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33.Раскройте сущность и особенности организации энергетического хозяйства предприятия.</w:t>
      </w:r>
    </w:p>
    <w:p w14:paraId="1DBD43EF"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lastRenderedPageBreak/>
        <w:t>34.Дайте характеристику видам норм труда.</w:t>
      </w:r>
    </w:p>
    <w:p w14:paraId="00E3DCF4"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35.Охарактеризуйте сущность и задачи нормирования труда.</w:t>
      </w:r>
    </w:p>
    <w:p w14:paraId="40A027CD"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36.Перечислите элементы и область применения тарифной системы.</w:t>
      </w:r>
    </w:p>
    <w:p w14:paraId="5B23AEED"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37.Назовите функции складского хозяйства предприятия.</w:t>
      </w:r>
    </w:p>
    <w:p w14:paraId="02FA9C08"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38.Дайте характеристику разных типов производства.</w:t>
      </w:r>
    </w:p>
    <w:p w14:paraId="6340A1E4"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39.Перечислите принципы формирования производственной структуры предприятия.</w:t>
      </w:r>
    </w:p>
    <w:p w14:paraId="418F9081"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40.Опишите понятия «основной процесс», «вспомогательный процесс», «обслуживающий процесс» и какова взаимосвязь между ними.</w:t>
      </w:r>
    </w:p>
    <w:p w14:paraId="3BA78C31"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41.Перечислите признаки классификации производственных операций.</w:t>
      </w:r>
    </w:p>
    <w:p w14:paraId="25B9F9C9"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42.Опишите различие понятий «производственный процесс» и «производственный цикл».</w:t>
      </w:r>
    </w:p>
    <w:p w14:paraId="6AB0608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43.Назовите основные виды движения предметов труда в пространстве. Охарактеризуйте их.</w:t>
      </w:r>
    </w:p>
    <w:p w14:paraId="0B73B99E"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44.Охарактеризуйте формы общественной организации труда.</w:t>
      </w:r>
    </w:p>
    <w:p w14:paraId="71A49A11"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45.Перечислите подходы к расчету производственного потока. Охарактеризуйте их.</w:t>
      </w:r>
    </w:p>
    <w:p w14:paraId="52B77CCE"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46.Раскройте сущность и особенности организации подразделений, составляющих производственную инфраструктуру предприятия.</w:t>
      </w:r>
    </w:p>
    <w:p w14:paraId="643BC3C6"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47.Дать классификацию затрат рабочего времени рабочего.</w:t>
      </w:r>
    </w:p>
    <w:p w14:paraId="63D27412"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48.Определите сущность и содержания организации труда.</w:t>
      </w:r>
    </w:p>
    <w:p w14:paraId="1BBBBB05"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49.Определите сущность, задачи и направления НОТ.</w:t>
      </w:r>
    </w:p>
    <w:p w14:paraId="0C02788D" w14:textId="77777777" w:rsidR="005930A1" w:rsidRPr="005930A1" w:rsidRDefault="005930A1" w:rsidP="005930A1">
      <w:pPr>
        <w:spacing w:after="0" w:line="276" w:lineRule="auto"/>
        <w:rPr>
          <w:rFonts w:ascii="Times New Roman" w:eastAsia="Calibri" w:hAnsi="Times New Roman" w:cs="Times New Roman"/>
          <w:sz w:val="26"/>
          <w:szCs w:val="26"/>
        </w:rPr>
      </w:pPr>
      <w:r w:rsidRPr="005930A1">
        <w:rPr>
          <w:rFonts w:ascii="Times New Roman" w:eastAsia="Calibri" w:hAnsi="Times New Roman" w:cs="Times New Roman"/>
          <w:sz w:val="26"/>
          <w:szCs w:val="26"/>
        </w:rPr>
        <w:t xml:space="preserve">50.Охарактеризуйте методы управления производством.   </w:t>
      </w:r>
    </w:p>
    <w:p w14:paraId="29AB8F59" w14:textId="11D6DDD4" w:rsidR="005930A1" w:rsidRPr="005930A1" w:rsidRDefault="005930A1">
      <w:pPr>
        <w:rPr>
          <w:rFonts w:ascii="Times New Roman" w:hAnsi="Times New Roman" w:cs="Times New Roman"/>
          <w:b/>
          <w:bCs/>
          <w:sz w:val="26"/>
          <w:szCs w:val="26"/>
        </w:rPr>
      </w:pPr>
      <w:r w:rsidRPr="005930A1">
        <w:rPr>
          <w:rFonts w:ascii="Times New Roman" w:hAnsi="Times New Roman" w:cs="Times New Roman"/>
          <w:b/>
          <w:bCs/>
          <w:sz w:val="26"/>
          <w:szCs w:val="26"/>
        </w:rPr>
        <w:br w:type="page"/>
      </w:r>
    </w:p>
    <w:p w14:paraId="7B08C310" w14:textId="77777777" w:rsidR="005930A1" w:rsidRDefault="005930A1">
      <w:pPr>
        <w:rPr>
          <w:rFonts w:ascii="Times New Roman" w:hAnsi="Times New Roman" w:cs="Times New Roman"/>
          <w:b/>
          <w:bCs/>
          <w:sz w:val="28"/>
          <w:szCs w:val="28"/>
        </w:rPr>
      </w:pPr>
    </w:p>
    <w:p w14:paraId="5DC8C184" w14:textId="66707280" w:rsidR="00CD7C20" w:rsidRPr="00804C8B" w:rsidRDefault="005930A1">
      <w:pPr>
        <w:rPr>
          <w:rFonts w:ascii="Times New Roman" w:hAnsi="Times New Roman" w:cs="Times New Roman"/>
          <w:b/>
          <w:bCs/>
          <w:sz w:val="28"/>
          <w:szCs w:val="28"/>
        </w:rPr>
      </w:pPr>
      <w:r>
        <w:rPr>
          <w:rFonts w:ascii="Times New Roman" w:hAnsi="Times New Roman" w:cs="Times New Roman"/>
          <w:b/>
          <w:bCs/>
          <w:sz w:val="28"/>
          <w:szCs w:val="28"/>
        </w:rPr>
        <w:t>7</w:t>
      </w:r>
      <w:r w:rsidR="00A15F4B" w:rsidRPr="00804C8B">
        <w:rPr>
          <w:rFonts w:ascii="Times New Roman" w:hAnsi="Times New Roman" w:cs="Times New Roman"/>
          <w:b/>
          <w:bCs/>
          <w:sz w:val="28"/>
          <w:szCs w:val="28"/>
        </w:rPr>
        <w:t xml:space="preserve"> ЛИТЕРАТУРА</w:t>
      </w:r>
    </w:p>
    <w:p w14:paraId="275AB00F" w14:textId="032FFF5B" w:rsidR="00804C8B" w:rsidRPr="00804C8B" w:rsidRDefault="00804C8B" w:rsidP="00804C8B">
      <w:pPr>
        <w:jc w:val="both"/>
        <w:rPr>
          <w:rFonts w:ascii="Times New Roman" w:hAnsi="Times New Roman" w:cs="Times New Roman"/>
          <w:sz w:val="26"/>
          <w:szCs w:val="26"/>
        </w:rPr>
      </w:pPr>
      <w:r>
        <w:rPr>
          <w:rFonts w:ascii="Times New Roman" w:hAnsi="Times New Roman" w:cs="Times New Roman"/>
          <w:sz w:val="26"/>
          <w:szCs w:val="26"/>
        </w:rPr>
        <w:t>1</w:t>
      </w:r>
      <w:r w:rsidRPr="00804C8B">
        <w:rPr>
          <w:rFonts w:ascii="Times New Roman" w:hAnsi="Times New Roman" w:cs="Times New Roman"/>
          <w:sz w:val="26"/>
          <w:szCs w:val="26"/>
        </w:rPr>
        <w:t>.</w:t>
      </w:r>
      <w:r w:rsidRPr="00804C8B">
        <w:rPr>
          <w:rFonts w:ascii="Times New Roman" w:hAnsi="Times New Roman" w:cs="Times New Roman"/>
          <w:sz w:val="26"/>
          <w:szCs w:val="26"/>
        </w:rPr>
        <w:tab/>
        <w:t>Карпов, В. А. Организация производства на перерабатывающих и обслуживающих предприятиях : пособие / В. А. Карпов, И. И. Дегтяревич. — Минск : ГУ «Учебно-методический центр Минсельхозпрода», 2011. — Ч. 1. — 146 с.</w:t>
      </w:r>
    </w:p>
    <w:p w14:paraId="1E014BC8" w14:textId="0F265A67" w:rsidR="00804C8B" w:rsidRPr="00804C8B" w:rsidRDefault="00804C8B" w:rsidP="00804C8B">
      <w:pPr>
        <w:jc w:val="both"/>
        <w:rPr>
          <w:rFonts w:ascii="Times New Roman" w:hAnsi="Times New Roman" w:cs="Times New Roman"/>
          <w:sz w:val="26"/>
          <w:szCs w:val="26"/>
        </w:rPr>
      </w:pPr>
      <w:r>
        <w:rPr>
          <w:rFonts w:ascii="Times New Roman" w:hAnsi="Times New Roman" w:cs="Times New Roman"/>
          <w:sz w:val="26"/>
          <w:szCs w:val="26"/>
        </w:rPr>
        <w:t>2</w:t>
      </w:r>
      <w:r w:rsidRPr="00804C8B">
        <w:rPr>
          <w:rFonts w:ascii="Times New Roman" w:hAnsi="Times New Roman" w:cs="Times New Roman"/>
          <w:sz w:val="26"/>
          <w:szCs w:val="26"/>
        </w:rPr>
        <w:tab/>
        <w:t>Организация, нормирование и оплата труда в агропромышленном комплексе : практикум : учеб. пособие / М. К. Жудро [и др.] ; под общ. ред. М. К. Жудро, С. Б. Шапиро, В. И. Соуся. — Минск : Вышэйшая школа, 2014. — 255 с.</w:t>
      </w:r>
    </w:p>
    <w:p w14:paraId="32C4EDD5" w14:textId="7CA62B00" w:rsidR="00804C8B" w:rsidRPr="00804C8B" w:rsidRDefault="00804C8B" w:rsidP="00804C8B">
      <w:pPr>
        <w:jc w:val="both"/>
        <w:rPr>
          <w:rFonts w:ascii="Times New Roman" w:hAnsi="Times New Roman" w:cs="Times New Roman"/>
          <w:sz w:val="26"/>
          <w:szCs w:val="26"/>
        </w:rPr>
      </w:pPr>
      <w:r>
        <w:rPr>
          <w:rFonts w:ascii="Times New Roman" w:hAnsi="Times New Roman" w:cs="Times New Roman"/>
          <w:sz w:val="26"/>
          <w:szCs w:val="26"/>
        </w:rPr>
        <w:t>3</w:t>
      </w:r>
      <w:r w:rsidRPr="00804C8B">
        <w:rPr>
          <w:rFonts w:ascii="Times New Roman" w:hAnsi="Times New Roman" w:cs="Times New Roman"/>
          <w:sz w:val="26"/>
          <w:szCs w:val="26"/>
        </w:rPr>
        <w:tab/>
        <w:t>Пашуто, В. П. Организация и нормирование труда на предприятии : учеб. пособие / В. П. Пашуто. — 2-е изд., испр. и доп. — Минск : Новое знание, 2002. — 319 с.</w:t>
      </w:r>
    </w:p>
    <w:p w14:paraId="2E4E28A2" w14:textId="7AB745A8" w:rsidR="00804C8B" w:rsidRPr="00804C8B" w:rsidRDefault="00804C8B" w:rsidP="00804C8B">
      <w:pPr>
        <w:jc w:val="both"/>
        <w:rPr>
          <w:rFonts w:ascii="Times New Roman" w:hAnsi="Times New Roman" w:cs="Times New Roman"/>
          <w:sz w:val="26"/>
          <w:szCs w:val="26"/>
        </w:rPr>
      </w:pPr>
      <w:r>
        <w:rPr>
          <w:rFonts w:ascii="Times New Roman" w:hAnsi="Times New Roman" w:cs="Times New Roman"/>
          <w:sz w:val="26"/>
          <w:szCs w:val="26"/>
        </w:rPr>
        <w:t>4</w:t>
      </w:r>
      <w:r w:rsidRPr="00804C8B">
        <w:rPr>
          <w:rFonts w:ascii="Times New Roman" w:hAnsi="Times New Roman" w:cs="Times New Roman"/>
          <w:sz w:val="26"/>
          <w:szCs w:val="26"/>
        </w:rPr>
        <w:t>.</w:t>
      </w:r>
      <w:r w:rsidRPr="00804C8B">
        <w:rPr>
          <w:rFonts w:ascii="Times New Roman" w:hAnsi="Times New Roman" w:cs="Times New Roman"/>
          <w:sz w:val="26"/>
          <w:szCs w:val="26"/>
        </w:rPr>
        <w:tab/>
        <w:t>Синица, Л. М. Организация производства : учебник для студентов высш. учеб. заведений по специальности «Экономика и управление на предприятии» / Л. М. Синица. — 2-е изд. — Минск : ИВЦ Минфина, 2011. — 540 с.</w:t>
      </w:r>
    </w:p>
    <w:p w14:paraId="1BD4041E" w14:textId="440B45E5" w:rsidR="00804C8B" w:rsidRPr="00804C8B" w:rsidRDefault="00804C8B" w:rsidP="00804C8B">
      <w:pPr>
        <w:jc w:val="both"/>
        <w:rPr>
          <w:rFonts w:ascii="Times New Roman" w:hAnsi="Times New Roman" w:cs="Times New Roman"/>
          <w:sz w:val="26"/>
          <w:szCs w:val="26"/>
        </w:rPr>
      </w:pPr>
      <w:r>
        <w:rPr>
          <w:rFonts w:ascii="Times New Roman" w:hAnsi="Times New Roman" w:cs="Times New Roman"/>
          <w:sz w:val="26"/>
          <w:szCs w:val="26"/>
        </w:rPr>
        <w:t>5</w:t>
      </w:r>
      <w:r w:rsidRPr="00804C8B">
        <w:rPr>
          <w:rFonts w:ascii="Times New Roman" w:hAnsi="Times New Roman" w:cs="Times New Roman"/>
          <w:sz w:val="26"/>
          <w:szCs w:val="26"/>
        </w:rPr>
        <w:t>.</w:t>
      </w:r>
      <w:r w:rsidRPr="00804C8B">
        <w:rPr>
          <w:rFonts w:ascii="Times New Roman" w:hAnsi="Times New Roman" w:cs="Times New Roman"/>
          <w:sz w:val="26"/>
          <w:szCs w:val="26"/>
        </w:rPr>
        <w:tab/>
        <w:t>Хаткевич, Г. В. Организация производства на перерабатывающих предприятиях агропромышленного комплекса : учеб. пособие / Г. В. Хаткевич, Н. А. Бычков, В. А. Карпов. — Минск : РИПО, 2020. — 187 с.</w:t>
      </w:r>
    </w:p>
    <w:p w14:paraId="25B04B50" w14:textId="77777777" w:rsidR="000C16B2" w:rsidRPr="00804C8B" w:rsidRDefault="000C16B2" w:rsidP="00804C8B">
      <w:pPr>
        <w:jc w:val="both"/>
        <w:rPr>
          <w:rFonts w:ascii="Times New Roman" w:hAnsi="Times New Roman" w:cs="Times New Roman"/>
          <w:sz w:val="26"/>
          <w:szCs w:val="26"/>
        </w:rPr>
      </w:pPr>
    </w:p>
    <w:sectPr w:rsidR="000C16B2" w:rsidRPr="00804C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yandex-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34E7"/>
    <w:multiLevelType w:val="singleLevel"/>
    <w:tmpl w:val="83B659F6"/>
    <w:lvl w:ilvl="0">
      <w:start w:val="1"/>
      <w:numFmt w:val="decimal"/>
      <w:lvlText w:val="%1"/>
      <w:legacy w:legacy="1" w:legacySpace="0" w:legacyIndent="283"/>
      <w:lvlJc w:val="left"/>
      <w:rPr>
        <w:rFonts w:ascii="Times New Roman" w:eastAsia="Times New Roman" w:hAnsi="Times New Roman" w:cs="Times New Roman"/>
      </w:rPr>
    </w:lvl>
  </w:abstractNum>
  <w:abstractNum w:abstractNumId="1" w15:restartNumberingAfterBreak="0">
    <w:nsid w:val="0BBA7E5E"/>
    <w:multiLevelType w:val="singleLevel"/>
    <w:tmpl w:val="50AC2E8E"/>
    <w:lvl w:ilvl="0">
      <w:start w:val="1"/>
      <w:numFmt w:val="decimal"/>
      <w:lvlText w:val="%1)"/>
      <w:lvlJc w:val="left"/>
      <w:pPr>
        <w:tabs>
          <w:tab w:val="num" w:pos="1177"/>
        </w:tabs>
        <w:ind w:left="1177" w:hanging="468"/>
      </w:pPr>
      <w:rPr>
        <w:rFonts w:hint="default"/>
      </w:rPr>
    </w:lvl>
  </w:abstractNum>
  <w:abstractNum w:abstractNumId="2" w15:restartNumberingAfterBreak="0">
    <w:nsid w:val="22403425"/>
    <w:multiLevelType w:val="hybridMultilevel"/>
    <w:tmpl w:val="2B06E0F4"/>
    <w:lvl w:ilvl="0" w:tplc="E752E36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29DA5DFE"/>
    <w:multiLevelType w:val="singleLevel"/>
    <w:tmpl w:val="86CA9050"/>
    <w:lvl w:ilvl="0">
      <w:start w:val="1"/>
      <w:numFmt w:val="decimal"/>
      <w:lvlText w:val="%1."/>
      <w:legacy w:legacy="1" w:legacySpace="0" w:legacyIndent="283"/>
      <w:lvlJc w:val="left"/>
      <w:rPr>
        <w:rFonts w:ascii="Times New Roman" w:hAnsi="Times New Roman" w:cs="Times New Roman" w:hint="default"/>
      </w:rPr>
    </w:lvl>
  </w:abstractNum>
  <w:abstractNum w:abstractNumId="4" w15:restartNumberingAfterBreak="0">
    <w:nsid w:val="3E156851"/>
    <w:multiLevelType w:val="hybridMultilevel"/>
    <w:tmpl w:val="CD40C7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3F01C9F"/>
    <w:multiLevelType w:val="hybridMultilevel"/>
    <w:tmpl w:val="A5D435F6"/>
    <w:lvl w:ilvl="0" w:tplc="E64EFB1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505800C7"/>
    <w:multiLevelType w:val="singleLevel"/>
    <w:tmpl w:val="DC16CCE0"/>
    <w:lvl w:ilvl="0">
      <w:start w:val="1"/>
      <w:numFmt w:val="decimal"/>
      <w:lvlText w:val="%1)"/>
      <w:lvlJc w:val="left"/>
      <w:pPr>
        <w:tabs>
          <w:tab w:val="num" w:pos="927"/>
        </w:tabs>
        <w:ind w:left="927" w:hanging="360"/>
      </w:pPr>
      <w:rPr>
        <w:rFonts w:hint="default"/>
      </w:rPr>
    </w:lvl>
  </w:abstractNum>
  <w:abstractNum w:abstractNumId="7" w15:restartNumberingAfterBreak="0">
    <w:nsid w:val="6AA22912"/>
    <w:multiLevelType w:val="singleLevel"/>
    <w:tmpl w:val="B828668E"/>
    <w:lvl w:ilvl="0">
      <w:start w:val="3"/>
      <w:numFmt w:val="decimal"/>
      <w:lvlText w:val="%1. "/>
      <w:legacy w:legacy="1" w:legacySpace="0" w:legacyIndent="283"/>
      <w:lvlJc w:val="left"/>
      <w:pPr>
        <w:ind w:left="283" w:hanging="283"/>
      </w:pPr>
      <w:rPr>
        <w:b w:val="0"/>
        <w:i w:val="0"/>
        <w:sz w:val="24"/>
      </w:rPr>
    </w:lvl>
  </w:abstractNum>
  <w:abstractNum w:abstractNumId="8" w15:restartNumberingAfterBreak="0">
    <w:nsid w:val="7C7E4769"/>
    <w:multiLevelType w:val="singleLevel"/>
    <w:tmpl w:val="0BDA08BA"/>
    <w:lvl w:ilvl="0">
      <w:start w:val="1"/>
      <w:numFmt w:val="decimal"/>
      <w:lvlText w:val="%1."/>
      <w:legacy w:legacy="1" w:legacySpace="0" w:legacyIndent="283"/>
      <w:lvlJc w:val="left"/>
      <w:pPr>
        <w:ind w:left="283" w:hanging="283"/>
      </w:pPr>
    </w:lvl>
  </w:abstractNum>
  <w:num w:numId="1" w16cid:durableId="74784150">
    <w:abstractNumId w:val="5"/>
  </w:num>
  <w:num w:numId="2" w16cid:durableId="1394156914">
    <w:abstractNumId w:val="4"/>
  </w:num>
  <w:num w:numId="3" w16cid:durableId="236323233">
    <w:abstractNumId w:val="0"/>
  </w:num>
  <w:num w:numId="4" w16cid:durableId="124012189">
    <w:abstractNumId w:val="3"/>
  </w:num>
  <w:num w:numId="5" w16cid:durableId="1691449290">
    <w:abstractNumId w:val="2"/>
  </w:num>
  <w:num w:numId="6" w16cid:durableId="1992557821">
    <w:abstractNumId w:val="8"/>
  </w:num>
  <w:num w:numId="7" w16cid:durableId="462887376">
    <w:abstractNumId w:val="7"/>
  </w:num>
  <w:num w:numId="8" w16cid:durableId="1899779998">
    <w:abstractNumId w:val="6"/>
  </w:num>
  <w:num w:numId="9" w16cid:durableId="125202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37A"/>
    <w:rsid w:val="00031A14"/>
    <w:rsid w:val="000C16B2"/>
    <w:rsid w:val="0011737A"/>
    <w:rsid w:val="005930A1"/>
    <w:rsid w:val="0074763B"/>
    <w:rsid w:val="00804C8B"/>
    <w:rsid w:val="00A15F4B"/>
    <w:rsid w:val="00A47110"/>
    <w:rsid w:val="00BC72DD"/>
    <w:rsid w:val="00C22905"/>
    <w:rsid w:val="00C55E33"/>
    <w:rsid w:val="00CD7C20"/>
    <w:rsid w:val="00D647E8"/>
    <w:rsid w:val="00DA29A1"/>
    <w:rsid w:val="00E54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6D9F6"/>
  <w15:chartTrackingRefBased/>
  <w15:docId w15:val="{A24D28C7-8D21-43B2-97F0-DBFD458D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7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09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10.bin"/><Relationship Id="rId42" Type="http://schemas.openxmlformats.org/officeDocument/2006/relationships/image" Target="media/image18.wmf"/><Relationship Id="rId47" Type="http://schemas.openxmlformats.org/officeDocument/2006/relationships/oleObject" Target="embeddings/oleObject23.bin"/><Relationship Id="rId63" Type="http://schemas.openxmlformats.org/officeDocument/2006/relationships/image" Target="media/image28.wmf"/><Relationship Id="rId68" Type="http://schemas.openxmlformats.org/officeDocument/2006/relationships/oleObject" Target="embeddings/oleObject34.bin"/><Relationship Id="rId16" Type="http://schemas.openxmlformats.org/officeDocument/2006/relationships/image" Target="media/image5.wmf"/><Relationship Id="rId11" Type="http://schemas.openxmlformats.org/officeDocument/2006/relationships/oleObject" Target="embeddings/oleObject5.bin"/><Relationship Id="rId32" Type="http://schemas.openxmlformats.org/officeDocument/2006/relationships/image" Target="media/image13.wmf"/><Relationship Id="rId37" Type="http://schemas.openxmlformats.org/officeDocument/2006/relationships/oleObject" Target="embeddings/oleObject18.bin"/><Relationship Id="rId53" Type="http://schemas.openxmlformats.org/officeDocument/2006/relationships/image" Target="media/image23.wmf"/><Relationship Id="rId58" Type="http://schemas.openxmlformats.org/officeDocument/2006/relationships/oleObject" Target="embeddings/oleObject29.bin"/><Relationship Id="rId74" Type="http://schemas.openxmlformats.org/officeDocument/2006/relationships/oleObject" Target="embeddings/oleObject37.bin"/><Relationship Id="rId79" Type="http://schemas.openxmlformats.org/officeDocument/2006/relationships/image" Target="media/image36.wmf"/><Relationship Id="rId5" Type="http://schemas.openxmlformats.org/officeDocument/2006/relationships/image" Target="media/image1.wmf"/><Relationship Id="rId61" Type="http://schemas.openxmlformats.org/officeDocument/2006/relationships/image" Target="media/image27.wmf"/><Relationship Id="rId82" Type="http://schemas.openxmlformats.org/officeDocument/2006/relationships/theme" Target="theme/theme1.xml"/><Relationship Id="rId19" Type="http://schemas.openxmlformats.org/officeDocument/2006/relationships/oleObject" Target="embeddings/oleObject9.bin"/><Relationship Id="rId14" Type="http://schemas.openxmlformats.org/officeDocument/2006/relationships/oleObject" Target="embeddings/oleObject7.bin"/><Relationship Id="rId22" Type="http://schemas.openxmlformats.org/officeDocument/2006/relationships/image" Target="media/image8.wmf"/><Relationship Id="rId27" Type="http://schemas.openxmlformats.org/officeDocument/2006/relationships/oleObject" Target="embeddings/oleObject13.bin"/><Relationship Id="rId30" Type="http://schemas.openxmlformats.org/officeDocument/2006/relationships/image" Target="media/image12.wmf"/><Relationship Id="rId35" Type="http://schemas.openxmlformats.org/officeDocument/2006/relationships/oleObject" Target="embeddings/oleObject17.bin"/><Relationship Id="rId43" Type="http://schemas.openxmlformats.org/officeDocument/2006/relationships/oleObject" Target="embeddings/oleObject21.bin"/><Relationship Id="rId48" Type="http://schemas.openxmlformats.org/officeDocument/2006/relationships/image" Target="media/image21.wmf"/><Relationship Id="rId56" Type="http://schemas.openxmlformats.org/officeDocument/2006/relationships/oleObject" Target="embeddings/oleObject28.bin"/><Relationship Id="rId64" Type="http://schemas.openxmlformats.org/officeDocument/2006/relationships/oleObject" Target="embeddings/oleObject32.bin"/><Relationship Id="rId69" Type="http://schemas.openxmlformats.org/officeDocument/2006/relationships/image" Target="media/image31.wmf"/><Relationship Id="rId77" Type="http://schemas.openxmlformats.org/officeDocument/2006/relationships/image" Target="media/image35.wmf"/><Relationship Id="rId8" Type="http://schemas.openxmlformats.org/officeDocument/2006/relationships/oleObject" Target="embeddings/oleObject2.bin"/><Relationship Id="rId51" Type="http://schemas.openxmlformats.org/officeDocument/2006/relationships/image" Target="media/image22.wmf"/><Relationship Id="rId72" Type="http://schemas.openxmlformats.org/officeDocument/2006/relationships/oleObject" Target="embeddings/oleObject36.bin"/><Relationship Id="rId80" Type="http://schemas.openxmlformats.org/officeDocument/2006/relationships/oleObject" Target="embeddings/oleObject40.bin"/><Relationship Id="rId3" Type="http://schemas.openxmlformats.org/officeDocument/2006/relationships/settings" Target="settings.xml"/><Relationship Id="rId12" Type="http://schemas.openxmlformats.org/officeDocument/2006/relationships/oleObject" Target="embeddings/oleObject6.bin"/><Relationship Id="rId17" Type="http://schemas.openxmlformats.org/officeDocument/2006/relationships/oleObject" Target="embeddings/oleObject8.bin"/><Relationship Id="rId25" Type="http://schemas.openxmlformats.org/officeDocument/2006/relationships/oleObject" Target="embeddings/oleObject12.bin"/><Relationship Id="rId33" Type="http://schemas.openxmlformats.org/officeDocument/2006/relationships/oleObject" Target="embeddings/oleObject16.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image" Target="media/image7.wmf"/><Relationship Id="rId41" Type="http://schemas.openxmlformats.org/officeDocument/2006/relationships/oleObject" Target="embeddings/oleObject20.bin"/><Relationship Id="rId54" Type="http://schemas.openxmlformats.org/officeDocument/2006/relationships/oleObject" Target="embeddings/oleObject27.bin"/><Relationship Id="rId62" Type="http://schemas.openxmlformats.org/officeDocument/2006/relationships/oleObject" Target="embeddings/oleObject31.bin"/><Relationship Id="rId70" Type="http://schemas.openxmlformats.org/officeDocument/2006/relationships/oleObject" Target="embeddings/oleObject35.bin"/><Relationship Id="rId75" Type="http://schemas.openxmlformats.org/officeDocument/2006/relationships/image" Target="media/image34.wmf"/><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4.png"/><Relationship Id="rId23" Type="http://schemas.openxmlformats.org/officeDocument/2006/relationships/oleObject" Target="embeddings/oleObject11.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4.bin"/><Relationship Id="rId57" Type="http://schemas.openxmlformats.org/officeDocument/2006/relationships/image" Target="media/image25.wmf"/><Relationship Id="rId10" Type="http://schemas.openxmlformats.org/officeDocument/2006/relationships/oleObject" Target="embeddings/oleObject4.bin"/><Relationship Id="rId31" Type="http://schemas.openxmlformats.org/officeDocument/2006/relationships/oleObject" Target="embeddings/oleObject15.bin"/><Relationship Id="rId44" Type="http://schemas.openxmlformats.org/officeDocument/2006/relationships/image" Target="media/image19.wmf"/><Relationship Id="rId52" Type="http://schemas.openxmlformats.org/officeDocument/2006/relationships/oleObject" Target="embeddings/oleObject26.bin"/><Relationship Id="rId60" Type="http://schemas.openxmlformats.org/officeDocument/2006/relationships/oleObject" Target="embeddings/oleObject30.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9.bin"/><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3.bin"/><Relationship Id="rId13" Type="http://schemas.openxmlformats.org/officeDocument/2006/relationships/image" Target="media/image3.wmf"/><Relationship Id="rId18" Type="http://schemas.openxmlformats.org/officeDocument/2006/relationships/image" Target="media/image6.wmf"/><Relationship Id="rId39" Type="http://schemas.openxmlformats.org/officeDocument/2006/relationships/oleObject" Target="embeddings/oleObject19.bin"/><Relationship Id="rId34" Type="http://schemas.openxmlformats.org/officeDocument/2006/relationships/image" Target="media/image14.wmf"/><Relationship Id="rId50" Type="http://schemas.openxmlformats.org/officeDocument/2006/relationships/oleObject" Target="embeddings/oleObject25.bin"/><Relationship Id="rId55" Type="http://schemas.openxmlformats.org/officeDocument/2006/relationships/image" Target="media/image24.wmf"/><Relationship Id="rId76" Type="http://schemas.openxmlformats.org/officeDocument/2006/relationships/oleObject" Target="embeddings/oleObject38.bin"/><Relationship Id="rId7" Type="http://schemas.openxmlformats.org/officeDocument/2006/relationships/image" Target="media/image2.wmf"/><Relationship Id="rId71" Type="http://schemas.openxmlformats.org/officeDocument/2006/relationships/image" Target="media/image32.wmf"/><Relationship Id="rId2" Type="http://schemas.openxmlformats.org/officeDocument/2006/relationships/styles" Target="styles.xml"/><Relationship Id="rId29" Type="http://schemas.openxmlformats.org/officeDocument/2006/relationships/oleObject" Target="embeddings/oleObject14.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22.bin"/><Relationship Id="rId66" Type="http://schemas.openxmlformats.org/officeDocument/2006/relationships/oleObject" Target="embeddings/oleObject3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27</Pages>
  <Words>5791</Words>
  <Characters>33011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danmat2021@mail.ru</cp:lastModifiedBy>
  <cp:revision>6</cp:revision>
  <dcterms:created xsi:type="dcterms:W3CDTF">2026-02-08T17:49:00Z</dcterms:created>
  <dcterms:modified xsi:type="dcterms:W3CDTF">2026-09-28T19:08:00Z</dcterms:modified>
</cp:coreProperties>
</file>