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B" w:rsidRPr="006D55AB" w:rsidRDefault="00832EFA" w:rsidP="006D55A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Главное управление по образованию Витебского облисполкома</w:t>
      </w:r>
    </w:p>
    <w:p w:rsidR="00832EFA" w:rsidRPr="006D55AB" w:rsidRDefault="00832EFA" w:rsidP="006D55A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Учреждение образования «Оршанский государственный колледж продовольствия»</w:t>
      </w:r>
    </w:p>
    <w:p w:rsidR="00832EFA" w:rsidRPr="006D55AB" w:rsidRDefault="00832EFA" w:rsidP="006D55A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832EFA" w:rsidRPr="006D55AB" w:rsidSect="00706873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6C64ED" w:rsidRPr="006D55AB" w:rsidRDefault="006C64ED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D55AB" w:rsidRDefault="006D55AB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C64ED" w:rsidRPr="006D55AB" w:rsidRDefault="00832EFA" w:rsidP="006D55AB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 xml:space="preserve">Специальность: 2-49 01 02 «Технология хранения и переработки животного сырья» (понаправлениям)  </w:t>
      </w:r>
      <w:r w:rsidR="006C64ED" w:rsidRPr="006D55AB">
        <w:rPr>
          <w:rFonts w:ascii="Times New Roman" w:hAnsi="Times New Roman" w:cs="Times New Roman"/>
          <w:sz w:val="24"/>
          <w:szCs w:val="24"/>
        </w:rPr>
        <w:t xml:space="preserve">                                         2-49 01 02 «Технология хранения и переработки животного сырья (мясо и мясные продукты)»  </w:t>
      </w:r>
    </w:p>
    <w:p w:rsidR="00832EFA" w:rsidRPr="006D55AB" w:rsidRDefault="00832EFA" w:rsidP="006D55AB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6D55AB" w:rsidRDefault="006D55AB" w:rsidP="006D55AB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</w:p>
    <w:p w:rsidR="006C64ED" w:rsidRPr="006D55AB" w:rsidRDefault="006C64ED" w:rsidP="006D55AB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Утверждаю</w:t>
      </w:r>
    </w:p>
    <w:p w:rsidR="006C64ED" w:rsidRPr="006D55AB" w:rsidRDefault="006C64ED" w:rsidP="006D55AB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6C64ED" w:rsidRPr="006D55AB" w:rsidRDefault="006C64ED" w:rsidP="006D55AB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FE61CF">
        <w:rPr>
          <w:rFonts w:ascii="Times New Roman" w:hAnsi="Times New Roman" w:cs="Times New Roman"/>
          <w:sz w:val="24"/>
          <w:szCs w:val="24"/>
        </w:rPr>
        <w:t>Мажеева</w:t>
      </w:r>
      <w:proofErr w:type="spellEnd"/>
      <w:r w:rsidR="00FE61CF">
        <w:rPr>
          <w:rFonts w:ascii="Times New Roman" w:hAnsi="Times New Roman" w:cs="Times New Roman"/>
          <w:sz w:val="24"/>
          <w:szCs w:val="24"/>
        </w:rPr>
        <w:t xml:space="preserve">  Е. В.</w:t>
      </w:r>
    </w:p>
    <w:p w:rsidR="006C64ED" w:rsidRPr="006D55AB" w:rsidRDefault="006C64ED" w:rsidP="006D55AB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  <w:sectPr w:rsidR="006C64ED" w:rsidRPr="006D55AB" w:rsidSect="00706873">
          <w:type w:val="continuous"/>
          <w:pgSz w:w="11906" w:h="16838"/>
          <w:pgMar w:top="851" w:right="566" w:bottom="568" w:left="1418" w:header="708" w:footer="708" w:gutter="0"/>
          <w:cols w:num="2" w:space="853"/>
          <w:docGrid w:linePitch="360"/>
        </w:sectPr>
      </w:pPr>
      <w:r w:rsidRPr="006D55AB">
        <w:rPr>
          <w:rFonts w:ascii="Times New Roman" w:hAnsi="Times New Roman" w:cs="Times New Roman"/>
          <w:sz w:val="24"/>
          <w:szCs w:val="24"/>
        </w:rPr>
        <w:t>«___»_________________</w:t>
      </w:r>
    </w:p>
    <w:p w:rsidR="00832EFA" w:rsidRPr="006D55AB" w:rsidRDefault="00832EFA" w:rsidP="006D55AB">
      <w:pPr>
        <w:spacing w:after="0" w:line="240" w:lineRule="auto"/>
        <w:ind w:left="-284" w:right="70"/>
        <w:rPr>
          <w:rFonts w:ascii="Times New Roman" w:hAnsi="Times New Roman" w:cs="Times New Roman"/>
          <w:sz w:val="24"/>
          <w:szCs w:val="24"/>
        </w:rPr>
      </w:pPr>
    </w:p>
    <w:p w:rsidR="006D55AB" w:rsidRDefault="006D55AB" w:rsidP="006D55AB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6C64ED" w:rsidRPr="006D55AB" w:rsidRDefault="006C64ED" w:rsidP="006D55AB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ЗАДАНИЕ  на преддипломную практику</w:t>
      </w:r>
    </w:p>
    <w:p w:rsidR="006C64ED" w:rsidRPr="006D55AB" w:rsidRDefault="00AA7638" w:rsidP="006D55AB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Учащей</w:t>
      </w:r>
      <w:r w:rsidR="006C64ED" w:rsidRPr="006D55AB">
        <w:rPr>
          <w:rFonts w:ascii="Times New Roman" w:hAnsi="Times New Roman" w:cs="Times New Roman"/>
          <w:sz w:val="24"/>
          <w:szCs w:val="24"/>
        </w:rPr>
        <w:t>ся</w:t>
      </w:r>
      <w:r w:rsidR="00FE61CF">
        <w:rPr>
          <w:rFonts w:ascii="Times New Roman" w:hAnsi="Times New Roman" w:cs="Times New Roman"/>
          <w:sz w:val="24"/>
          <w:szCs w:val="24"/>
        </w:rPr>
        <w:t xml:space="preserve"> Ткачевой Екатерины Валерьевны учебной группы 20</w:t>
      </w:r>
      <w:r w:rsidR="006C64ED" w:rsidRPr="006D55AB">
        <w:rPr>
          <w:rFonts w:ascii="Times New Roman" w:hAnsi="Times New Roman" w:cs="Times New Roman"/>
          <w:sz w:val="24"/>
          <w:szCs w:val="24"/>
        </w:rPr>
        <w:t>-з</w:t>
      </w:r>
    </w:p>
    <w:p w:rsidR="006C64ED" w:rsidRPr="006D55AB" w:rsidRDefault="006C64ED" w:rsidP="006D55AB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Место практики ___</w:t>
      </w:r>
      <w:r w:rsidR="00FE61CF">
        <w:rPr>
          <w:rFonts w:ascii="Times New Roman" w:hAnsi="Times New Roman" w:cs="Times New Roman"/>
          <w:sz w:val="24"/>
          <w:szCs w:val="24"/>
          <w:u w:val="single"/>
        </w:rPr>
        <w:t>ОО</w:t>
      </w:r>
      <w:r w:rsidR="006D55AB" w:rsidRPr="006D55AB">
        <w:rPr>
          <w:rFonts w:ascii="Times New Roman" w:hAnsi="Times New Roman" w:cs="Times New Roman"/>
          <w:sz w:val="24"/>
          <w:szCs w:val="24"/>
          <w:u w:val="single"/>
        </w:rPr>
        <w:t>О «В</w:t>
      </w:r>
      <w:r w:rsidR="00FE61CF">
        <w:rPr>
          <w:rFonts w:ascii="Times New Roman" w:hAnsi="Times New Roman" w:cs="Times New Roman"/>
          <w:sz w:val="24"/>
          <w:szCs w:val="24"/>
          <w:u w:val="single"/>
        </w:rPr>
        <w:t>ЕЛЕС-МИТ</w:t>
      </w:r>
      <w:r w:rsidR="006D55AB" w:rsidRPr="006D55A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D55AB" w:rsidRDefault="006D55AB" w:rsidP="006D55AB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EFA" w:rsidRPr="006D55AB" w:rsidRDefault="006C64ED" w:rsidP="006D55AB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55A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C64ED" w:rsidRPr="006D55AB" w:rsidRDefault="006C64ED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1. Ознакомление с организацией</w:t>
      </w:r>
    </w:p>
    <w:p w:rsidR="006C64ED" w:rsidRPr="006D55AB" w:rsidRDefault="006C64ED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1.1 Изучение деятельности производственных подразделений мясоперерабатывающей организации (основное, вспомогательное, обслуживающее и побочное производство)</w:t>
      </w:r>
    </w:p>
    <w:p w:rsidR="006C64ED" w:rsidRPr="006D55AB" w:rsidRDefault="006C64ED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1.2 Изучение перечня оборудования основного производства</w:t>
      </w:r>
    </w:p>
    <w:p w:rsidR="006C64ED" w:rsidRPr="006D55AB" w:rsidRDefault="006C64ED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1.3 Методы внедрения и освоения производства новых изделий</w:t>
      </w:r>
    </w:p>
    <w:p w:rsidR="006C64ED" w:rsidRPr="006D55AB" w:rsidRDefault="006C64ED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1.4 Основные права и обязанности техника-технолога</w:t>
      </w:r>
    </w:p>
    <w:p w:rsidR="006C64ED" w:rsidRPr="006D55AB" w:rsidRDefault="006C64ED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2. При работе дублером техника-технолога в отделе  главного технолога</w:t>
      </w:r>
    </w:p>
    <w:p w:rsidR="006C64ED" w:rsidRPr="006D55AB" w:rsidRDefault="006C64ED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2.1 Задачи и структура ОГТ</w:t>
      </w:r>
    </w:p>
    <w:p w:rsidR="006C64ED" w:rsidRPr="006D55AB" w:rsidRDefault="006C64ED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2.2 Порядок и последовательность проектирования технологического процесса переработки животного сырья и изготовления мясных продуктов</w:t>
      </w:r>
    </w:p>
    <w:p w:rsidR="006C64ED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2.3 Методика разработки схем технологических процессов в соответствии  техническим заданиям, стандартам и технической документации (на продукцию)</w:t>
      </w:r>
    </w:p>
    <w:p w:rsidR="00FC7FE2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2.4 Изучение нормативно-правовых актов, ТНПА, технологической и технической документации</w:t>
      </w:r>
    </w:p>
    <w:p w:rsidR="00FC7FE2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2.5 Внедрение на предприятии новой технологии</w:t>
      </w:r>
    </w:p>
    <w:p w:rsidR="00FC7FE2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2.6 Организация и контроль производства технологических процессов хранения и переработки животного сырья (мясо и мясные продукты)</w:t>
      </w:r>
    </w:p>
    <w:p w:rsidR="00FC7FE2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2.7 Методы, типы, формы и принципы организации производства</w:t>
      </w:r>
    </w:p>
    <w:p w:rsidR="00FC7FE2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3. При работе дублером мастера в цехе (на производственном участке)</w:t>
      </w:r>
    </w:p>
    <w:p w:rsidR="00FC7FE2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3.1 Изучение производственной структуры цеха, штатного расписания</w:t>
      </w:r>
    </w:p>
    <w:p w:rsidR="00FC7FE2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3.2 Применение в цехе технологических процессов, механизации и автоматизации производства</w:t>
      </w:r>
    </w:p>
    <w:p w:rsidR="00FC7FE2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3.3Система цехового планирования, материально-технического снабжения, научной организации труда</w:t>
      </w:r>
    </w:p>
    <w:p w:rsidR="00FC7FE2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3.4 Ознакомление с документацией на производственную продукции. (отвес-накладная на внутреннее перемещение сырья, отвес-накладная, журнал учета и другие формы первичной документации)</w:t>
      </w:r>
    </w:p>
    <w:p w:rsidR="00FC7FE2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3.5 Организация рабочих мест, порядок распределения производственных заданий, выписки нарядов и соблюдение технологической дисциплины</w:t>
      </w:r>
    </w:p>
    <w:p w:rsidR="00FC7FE2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3.6 Организация охраны труда, техники безопасности, промышленной санитарии и противопожарной безопасности в цехе</w:t>
      </w:r>
    </w:p>
    <w:p w:rsidR="00FC7FE2" w:rsidRPr="006D55AB" w:rsidRDefault="00FC7FE2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3.7 Соблюдение правил приемки и технологии хранения животного сырья (мясо и мясные продукты), полуфабрикатов, готовой продукции и материалов</w:t>
      </w:r>
    </w:p>
    <w:p w:rsidR="00FC7FE2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3.8 Основные правила и обязанности ИТР, дублируемого учащимся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4. ИНДИВИДУАЛЬНОЕ ЗАДАНИЕ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Сбор и систематизация материалов для выполнения дипломного проекта на тему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«</w:t>
      </w:r>
      <w:r w:rsidR="00C11979" w:rsidRPr="006D55AB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F64213" w:rsidRPr="006D55AB">
        <w:rPr>
          <w:rFonts w:ascii="Times New Roman" w:hAnsi="Times New Roman" w:cs="Times New Roman"/>
          <w:b/>
          <w:sz w:val="24"/>
          <w:szCs w:val="24"/>
        </w:rPr>
        <w:t xml:space="preserve"> машинного отделе</w:t>
      </w:r>
      <w:r w:rsidR="00FE61CF">
        <w:rPr>
          <w:rFonts w:ascii="Times New Roman" w:hAnsi="Times New Roman" w:cs="Times New Roman"/>
          <w:b/>
          <w:sz w:val="24"/>
          <w:szCs w:val="24"/>
        </w:rPr>
        <w:t>ния колбасного цеха мощностью 12</w:t>
      </w:r>
      <w:r w:rsidR="00F64213" w:rsidRPr="006D55AB">
        <w:rPr>
          <w:rFonts w:ascii="Times New Roman" w:hAnsi="Times New Roman" w:cs="Times New Roman"/>
          <w:b/>
          <w:sz w:val="24"/>
          <w:szCs w:val="24"/>
        </w:rPr>
        <w:t xml:space="preserve"> тонн колбасных изделий в смену</w:t>
      </w:r>
      <w:r w:rsidRPr="006D55AB">
        <w:rPr>
          <w:rFonts w:ascii="Times New Roman" w:hAnsi="Times New Roman" w:cs="Times New Roman"/>
          <w:b/>
          <w:sz w:val="24"/>
          <w:szCs w:val="24"/>
        </w:rPr>
        <w:t>»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1. Общая характеристика организации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1.1 Перечень цехов и участков основного производства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1.2 Перечень цехов и участков вспомогательного производства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lastRenderedPageBreak/>
        <w:t>1.3 Ассортимент продукции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2. Характеристика основного производства (согласно темы дипломного проекта)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3. Организация производственного контроля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3.1 Технохимический и микробиологический контроль изготовления мясных продуктов (карты метрологического обеспечения)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4. Основы производственной санитарии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4.1 Правила санитарии и гигиены на предприятии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4.2 Санитарная обработка оборудования, инструментов, помещений на предприятии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5.Охрана труда и промышленная безопасность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5.1 Виды инструктажей по охране труда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5.2 основные мероприятия по предотвращению производственного травматизма на предприятии</w:t>
      </w:r>
    </w:p>
    <w:p w:rsidR="0096684F" w:rsidRPr="006D55AB" w:rsidRDefault="00706873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6. О</w:t>
      </w:r>
      <w:r w:rsidR="0096684F" w:rsidRPr="006D55AB">
        <w:rPr>
          <w:rFonts w:ascii="Times New Roman" w:hAnsi="Times New Roman" w:cs="Times New Roman"/>
          <w:b/>
          <w:sz w:val="24"/>
          <w:szCs w:val="24"/>
        </w:rPr>
        <w:t>храна окружающей среды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6.1 Характеристика отходов производства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6.2 мероприятия по охране окружающей среды в организации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7. Общее инженерное обеспечение производства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7.1 Водоснабжение, канализация, отопление, вентиляция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 xml:space="preserve">7.2 Холодоснабжение, </w:t>
      </w:r>
      <w:r w:rsidR="00706873" w:rsidRPr="006D55AB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96684F" w:rsidRPr="006D55AB" w:rsidRDefault="0096684F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8. Должностные инструкции сменного мастера и техника-технолога</w:t>
      </w:r>
    </w:p>
    <w:p w:rsidR="0096684F" w:rsidRPr="006D55AB" w:rsidRDefault="00706873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06873" w:rsidRPr="006D55AB" w:rsidRDefault="00706873" w:rsidP="006D55A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55AB">
        <w:rPr>
          <w:rFonts w:ascii="Times New Roman" w:hAnsi="Times New Roman" w:cs="Times New Roman"/>
          <w:b/>
          <w:sz w:val="24"/>
          <w:szCs w:val="24"/>
        </w:rPr>
        <w:t>Графическая часть:</w:t>
      </w:r>
    </w:p>
    <w:p w:rsidR="00706873" w:rsidRPr="006D55AB" w:rsidRDefault="00706873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План цеха с расстановкой оборудования и спецификацией к нему</w:t>
      </w:r>
    </w:p>
    <w:p w:rsidR="00706873" w:rsidRPr="006D55AB" w:rsidRDefault="00706873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Чертежи, обусловленные заданием на дипломное проектирование</w:t>
      </w:r>
    </w:p>
    <w:p w:rsidR="00706873" w:rsidRPr="006D55AB" w:rsidRDefault="00706873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Дата выдачи задания «___»_____________ 20___г.</w:t>
      </w:r>
    </w:p>
    <w:p w:rsidR="00706873" w:rsidRPr="006D55AB" w:rsidRDefault="00706873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Руководитель практики от учреждения образования:__________________________________</w:t>
      </w:r>
    </w:p>
    <w:p w:rsidR="00706873" w:rsidRPr="006D55AB" w:rsidRDefault="00706873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Руководитель от организации:____________________________</w:t>
      </w:r>
    </w:p>
    <w:p w:rsidR="00832EFA" w:rsidRPr="006D55AB" w:rsidRDefault="00706873" w:rsidP="006D55A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55AB">
        <w:rPr>
          <w:rFonts w:ascii="Times New Roman" w:hAnsi="Times New Roman" w:cs="Times New Roman"/>
          <w:sz w:val="24"/>
          <w:szCs w:val="24"/>
        </w:rPr>
        <w:t>Практикант:____________________________</w:t>
      </w:r>
    </w:p>
    <w:sectPr w:rsidR="00832EFA" w:rsidRPr="006D55AB" w:rsidSect="00706873">
      <w:type w:val="continuous"/>
      <w:pgSz w:w="11906" w:h="16838"/>
      <w:pgMar w:top="851" w:right="566" w:bottom="568" w:left="1418" w:header="708" w:footer="708" w:gutter="0"/>
      <w:cols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0C9"/>
    <w:multiLevelType w:val="hybridMultilevel"/>
    <w:tmpl w:val="5B5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091"/>
    <w:multiLevelType w:val="hybridMultilevel"/>
    <w:tmpl w:val="960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0F1"/>
    <w:multiLevelType w:val="hybridMultilevel"/>
    <w:tmpl w:val="88E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FA"/>
    <w:rsid w:val="00277E2F"/>
    <w:rsid w:val="00517A90"/>
    <w:rsid w:val="00524A3E"/>
    <w:rsid w:val="006C64ED"/>
    <w:rsid w:val="006D55AB"/>
    <w:rsid w:val="00706873"/>
    <w:rsid w:val="0074088B"/>
    <w:rsid w:val="00832EFA"/>
    <w:rsid w:val="00927B8B"/>
    <w:rsid w:val="0096684F"/>
    <w:rsid w:val="009D43B7"/>
    <w:rsid w:val="00AA7638"/>
    <w:rsid w:val="00C11979"/>
    <w:rsid w:val="00F64213"/>
    <w:rsid w:val="00FC7FE2"/>
    <w:rsid w:val="00FE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5</cp:revision>
  <cp:lastPrinted>2020-03-20T08:32:00Z</cp:lastPrinted>
  <dcterms:created xsi:type="dcterms:W3CDTF">2020-03-20T07:03:00Z</dcterms:created>
  <dcterms:modified xsi:type="dcterms:W3CDTF">2021-02-09T19:15:00Z</dcterms:modified>
</cp:coreProperties>
</file>